
<file path=[Content_Types].xml><?xml version="1.0" encoding="utf-8"?>
<Types xmlns="http://schemas.openxmlformats.org/package/2006/content-types">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728B6" w:rsidRPr="00005005" w:rsidRDefault="0083395B" w:rsidP="007413D6">
      <w:pPr>
        <w:spacing w:before="80" w:after="80" w:line="240" w:lineRule="auto"/>
        <w:jc w:val="center"/>
        <w:rPr>
          <w:rFonts w:ascii="Times New Roman" w:hAnsi="Times New Roman" w:cs="Times New Roman"/>
          <w:b/>
          <w:color w:val="000000" w:themeColor="text1"/>
          <w:spacing w:val="-4"/>
        </w:rPr>
      </w:pPr>
      <w:r w:rsidRPr="009E10D3">
        <w:rPr>
          <w:rFonts w:ascii="Times New Roman" w:hAnsi="Times New Roman" w:cs="Times New Roman"/>
          <w:b/>
          <w:color w:val="000000" w:themeColor="text1"/>
          <w:spacing w:val="-4"/>
          <w:sz w:val="28"/>
        </w:rPr>
        <w:t>HỆ THỐNG</w:t>
      </w:r>
    </w:p>
    <w:p w:rsidR="0083395B" w:rsidRPr="00811F9D" w:rsidRDefault="0083395B" w:rsidP="007413D6">
      <w:pPr>
        <w:spacing w:before="80" w:after="80" w:line="240" w:lineRule="auto"/>
        <w:jc w:val="center"/>
        <w:rPr>
          <w:rFonts w:ascii="Times New Roman" w:hAnsi="Times New Roman" w:cs="Times New Roman"/>
          <w:b/>
          <w:color w:val="000000" w:themeColor="text1"/>
          <w:spacing w:val="-4"/>
          <w:sz w:val="28"/>
        </w:rPr>
      </w:pPr>
      <w:r w:rsidRPr="00811F9D">
        <w:rPr>
          <w:rFonts w:ascii="Times New Roman" w:hAnsi="Times New Roman" w:cs="Times New Roman"/>
          <w:b/>
          <w:color w:val="000000" w:themeColor="text1"/>
          <w:spacing w:val="-4"/>
          <w:sz w:val="28"/>
        </w:rPr>
        <w:t>C</w:t>
      </w:r>
      <w:r w:rsidR="0073610A" w:rsidRPr="00811F9D">
        <w:rPr>
          <w:rFonts w:ascii="Times New Roman" w:hAnsi="Times New Roman" w:cs="Times New Roman"/>
          <w:b/>
          <w:color w:val="000000" w:themeColor="text1"/>
          <w:spacing w:val="-4"/>
          <w:sz w:val="28"/>
        </w:rPr>
        <w:t>hỉ tiêu cơ bản đánh giá công tác nghiệp vụ của ngành Kiểm sát nhân dân</w:t>
      </w:r>
    </w:p>
    <w:p w:rsidR="00A2365C" w:rsidRPr="009E10D3" w:rsidRDefault="00A2365C" w:rsidP="007413D6">
      <w:pPr>
        <w:spacing w:before="80" w:after="80" w:line="240" w:lineRule="auto"/>
        <w:jc w:val="center"/>
        <w:rPr>
          <w:rFonts w:ascii="Times New Roman" w:hAnsi="Times New Roman" w:cs="Times New Roman"/>
          <w:i/>
          <w:color w:val="000000" w:themeColor="text1"/>
          <w:spacing w:val="-4"/>
          <w:sz w:val="26"/>
        </w:rPr>
      </w:pPr>
      <w:r w:rsidRPr="009E10D3">
        <w:rPr>
          <w:rFonts w:ascii="Times New Roman" w:hAnsi="Times New Roman" w:cs="Times New Roman"/>
          <w:i/>
          <w:color w:val="000000" w:themeColor="text1"/>
          <w:spacing w:val="-4"/>
          <w:sz w:val="26"/>
        </w:rPr>
        <w:t>(</w:t>
      </w:r>
      <w:r w:rsidR="00E728B6" w:rsidRPr="009E10D3">
        <w:rPr>
          <w:rFonts w:ascii="Times New Roman" w:hAnsi="Times New Roman" w:cs="Times New Roman"/>
          <w:i/>
          <w:color w:val="000000" w:themeColor="text1"/>
          <w:spacing w:val="-4"/>
          <w:sz w:val="26"/>
        </w:rPr>
        <w:t>Ban hành theo Quyết định s</w:t>
      </w:r>
      <w:r w:rsidR="00287A53">
        <w:rPr>
          <w:rFonts w:ascii="Times New Roman" w:hAnsi="Times New Roman" w:cs="Times New Roman"/>
          <w:i/>
          <w:color w:val="000000" w:themeColor="text1"/>
          <w:spacing w:val="-4"/>
          <w:sz w:val="26"/>
        </w:rPr>
        <w:t>ố 139/QĐ-VKSTC ngày 29</w:t>
      </w:r>
      <w:r w:rsidR="00296151" w:rsidRPr="009E10D3">
        <w:rPr>
          <w:rFonts w:ascii="Times New Roman" w:hAnsi="Times New Roman" w:cs="Times New Roman"/>
          <w:i/>
          <w:color w:val="000000" w:themeColor="text1"/>
          <w:spacing w:val="-4"/>
          <w:sz w:val="26"/>
        </w:rPr>
        <w:t>/</w:t>
      </w:r>
      <w:r w:rsidR="002B07E7" w:rsidRPr="009E10D3">
        <w:rPr>
          <w:rFonts w:ascii="Times New Roman" w:hAnsi="Times New Roman" w:cs="Times New Roman"/>
          <w:i/>
          <w:color w:val="000000" w:themeColor="text1"/>
          <w:spacing w:val="-4"/>
          <w:sz w:val="26"/>
        </w:rPr>
        <w:t>4</w:t>
      </w:r>
      <w:r w:rsidR="00E728B6" w:rsidRPr="009E10D3">
        <w:rPr>
          <w:rFonts w:ascii="Times New Roman" w:hAnsi="Times New Roman" w:cs="Times New Roman"/>
          <w:i/>
          <w:color w:val="000000" w:themeColor="text1"/>
          <w:spacing w:val="-4"/>
          <w:sz w:val="26"/>
        </w:rPr>
        <w:t>/2020 của Viện trưởng VKSND tối cao</w:t>
      </w:r>
      <w:r w:rsidRPr="009E10D3">
        <w:rPr>
          <w:rFonts w:ascii="Times New Roman" w:hAnsi="Times New Roman" w:cs="Times New Roman"/>
          <w:i/>
          <w:color w:val="000000" w:themeColor="text1"/>
          <w:spacing w:val="-4"/>
          <w:sz w:val="26"/>
        </w:rPr>
        <w:t>)</w:t>
      </w:r>
    </w:p>
    <w:p w:rsidR="0083395B" w:rsidRPr="009E10D3" w:rsidRDefault="0083395B" w:rsidP="007413D6">
      <w:pPr>
        <w:spacing w:before="80" w:after="80" w:line="240" w:lineRule="auto"/>
        <w:jc w:val="center"/>
        <w:rPr>
          <w:rFonts w:ascii="Times New Roman" w:hAnsi="Times New Roman" w:cs="Times New Roman"/>
          <w:color w:val="000000" w:themeColor="text1"/>
          <w:spacing w:val="-4"/>
        </w:rPr>
      </w:pPr>
    </w:p>
    <w:tbl>
      <w:tblPr>
        <w:tblW w:w="10633" w:type="dxa"/>
        <w:tblInd w:w="-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580"/>
        <w:gridCol w:w="31"/>
        <w:gridCol w:w="526"/>
        <w:gridCol w:w="3365"/>
        <w:gridCol w:w="6"/>
        <w:gridCol w:w="1200"/>
        <w:gridCol w:w="381"/>
        <w:gridCol w:w="1554"/>
        <w:gridCol w:w="11"/>
        <w:gridCol w:w="1132"/>
        <w:gridCol w:w="1847"/>
      </w:tblGrid>
      <w:tr w:rsidR="00AB022C" w:rsidRPr="001405CE" w:rsidTr="00F36E16">
        <w:trPr>
          <w:tblHeader/>
        </w:trPr>
        <w:tc>
          <w:tcPr>
            <w:tcW w:w="1137" w:type="dxa"/>
            <w:gridSpan w:val="3"/>
            <w:vMerge w:val="restart"/>
            <w:tcBorders>
              <w:top w:val="double" w:sz="4" w:space="0" w:color="auto"/>
              <w:left w:val="double" w:sz="4" w:space="0" w:color="auto"/>
              <w:right w:val="double" w:sz="4" w:space="0" w:color="auto"/>
            </w:tcBorders>
            <w:vAlign w:val="center"/>
          </w:tcPr>
          <w:p w:rsidR="0021650C" w:rsidRPr="001405CE" w:rsidRDefault="0021650C" w:rsidP="007413D6">
            <w:pPr>
              <w:spacing w:before="80" w:after="80" w:line="240" w:lineRule="auto"/>
              <w:jc w:val="center"/>
              <w:rPr>
                <w:rFonts w:ascii="Times New Roman" w:eastAsia="Calibri" w:hAnsi="Times New Roman" w:cs="Times New Roman"/>
                <w:b/>
                <w:color w:val="000000" w:themeColor="text1"/>
              </w:rPr>
            </w:pPr>
            <w:r w:rsidRPr="001405CE">
              <w:rPr>
                <w:rFonts w:ascii="Times New Roman" w:eastAsia="Calibri" w:hAnsi="Times New Roman" w:cs="Times New Roman"/>
                <w:b/>
                <w:color w:val="000000" w:themeColor="text1"/>
              </w:rPr>
              <w:t>STT</w:t>
            </w:r>
          </w:p>
        </w:tc>
        <w:tc>
          <w:tcPr>
            <w:tcW w:w="3371" w:type="dxa"/>
            <w:gridSpan w:val="2"/>
            <w:vMerge w:val="restart"/>
            <w:tcBorders>
              <w:top w:val="double" w:sz="4" w:space="0" w:color="auto"/>
              <w:left w:val="double" w:sz="4" w:space="0" w:color="auto"/>
              <w:right w:val="double" w:sz="4" w:space="0" w:color="auto"/>
            </w:tcBorders>
            <w:vAlign w:val="center"/>
          </w:tcPr>
          <w:p w:rsidR="0021650C" w:rsidRPr="001405CE" w:rsidRDefault="0021650C" w:rsidP="007413D6">
            <w:pPr>
              <w:spacing w:before="80" w:after="80" w:line="240" w:lineRule="auto"/>
              <w:jc w:val="center"/>
              <w:rPr>
                <w:rFonts w:ascii="Times New Roman" w:eastAsia="Calibri" w:hAnsi="Times New Roman" w:cs="Times New Roman"/>
                <w:b/>
                <w:color w:val="000000" w:themeColor="text1"/>
              </w:rPr>
            </w:pPr>
            <w:r w:rsidRPr="001405CE">
              <w:rPr>
                <w:rFonts w:ascii="Times New Roman" w:eastAsia="Calibri" w:hAnsi="Times New Roman" w:cs="Times New Roman"/>
                <w:b/>
                <w:color w:val="000000" w:themeColor="text1"/>
                <w:sz w:val="28"/>
              </w:rPr>
              <w:t>C</w:t>
            </w:r>
            <w:r w:rsidR="0073610A" w:rsidRPr="001405CE">
              <w:rPr>
                <w:rFonts w:ascii="Times New Roman" w:eastAsia="Calibri" w:hAnsi="Times New Roman" w:cs="Times New Roman"/>
                <w:b/>
                <w:color w:val="000000" w:themeColor="text1"/>
                <w:sz w:val="28"/>
              </w:rPr>
              <w:t>hỉ tiêu</w:t>
            </w:r>
          </w:p>
        </w:tc>
        <w:tc>
          <w:tcPr>
            <w:tcW w:w="6125" w:type="dxa"/>
            <w:gridSpan w:val="6"/>
            <w:tcBorders>
              <w:top w:val="double" w:sz="4" w:space="0" w:color="auto"/>
              <w:left w:val="double" w:sz="4" w:space="0" w:color="auto"/>
              <w:right w:val="double" w:sz="4" w:space="0" w:color="auto"/>
            </w:tcBorders>
            <w:vAlign w:val="center"/>
          </w:tcPr>
          <w:p w:rsidR="0021650C" w:rsidRPr="001405CE" w:rsidRDefault="0021650C" w:rsidP="007413D6">
            <w:pPr>
              <w:spacing w:before="80" w:after="80" w:line="240" w:lineRule="auto"/>
              <w:jc w:val="center"/>
              <w:rPr>
                <w:rFonts w:ascii="Times New Roman" w:eastAsia="Calibri" w:hAnsi="Times New Roman" w:cs="Times New Roman"/>
                <w:b/>
                <w:color w:val="000000" w:themeColor="text1"/>
              </w:rPr>
            </w:pPr>
            <w:r w:rsidRPr="001405CE">
              <w:rPr>
                <w:rFonts w:ascii="Times New Roman" w:eastAsia="Calibri" w:hAnsi="Times New Roman" w:cs="Times New Roman"/>
                <w:b/>
                <w:color w:val="000000" w:themeColor="text1"/>
                <w:sz w:val="28"/>
              </w:rPr>
              <w:t>M</w:t>
            </w:r>
            <w:r w:rsidR="0073610A" w:rsidRPr="001405CE">
              <w:rPr>
                <w:rFonts w:ascii="Times New Roman" w:eastAsia="Calibri" w:hAnsi="Times New Roman" w:cs="Times New Roman"/>
                <w:b/>
                <w:color w:val="000000" w:themeColor="text1"/>
                <w:sz w:val="28"/>
              </w:rPr>
              <w:t>ức chỉ tiêu</w:t>
            </w:r>
          </w:p>
        </w:tc>
      </w:tr>
      <w:tr w:rsidR="00AB022C" w:rsidRPr="001405CE" w:rsidTr="00F36E16">
        <w:trPr>
          <w:trHeight w:val="86"/>
          <w:tblHeader/>
        </w:trPr>
        <w:tc>
          <w:tcPr>
            <w:tcW w:w="1137" w:type="dxa"/>
            <w:gridSpan w:val="3"/>
            <w:vMerge/>
            <w:tcBorders>
              <w:left w:val="double" w:sz="4" w:space="0" w:color="auto"/>
              <w:bottom w:val="double" w:sz="4" w:space="0" w:color="auto"/>
              <w:right w:val="double" w:sz="4" w:space="0" w:color="auto"/>
            </w:tcBorders>
          </w:tcPr>
          <w:p w:rsidR="0021650C" w:rsidRPr="001405CE" w:rsidRDefault="0021650C" w:rsidP="007413D6">
            <w:pPr>
              <w:spacing w:before="80" w:after="80" w:line="240" w:lineRule="auto"/>
              <w:jc w:val="center"/>
              <w:rPr>
                <w:rFonts w:ascii="Times New Roman" w:eastAsia="Calibri" w:hAnsi="Times New Roman" w:cs="Times New Roman"/>
                <w:b/>
                <w:color w:val="000000" w:themeColor="text1"/>
              </w:rPr>
            </w:pPr>
          </w:p>
        </w:tc>
        <w:tc>
          <w:tcPr>
            <w:tcW w:w="3371" w:type="dxa"/>
            <w:gridSpan w:val="2"/>
            <w:vMerge/>
            <w:tcBorders>
              <w:left w:val="double" w:sz="4" w:space="0" w:color="auto"/>
              <w:bottom w:val="double" w:sz="4" w:space="0" w:color="auto"/>
              <w:right w:val="double" w:sz="4" w:space="0" w:color="auto"/>
            </w:tcBorders>
          </w:tcPr>
          <w:p w:rsidR="0021650C" w:rsidRPr="001405CE" w:rsidRDefault="0021650C" w:rsidP="007413D6">
            <w:pPr>
              <w:spacing w:before="80" w:after="80" w:line="240" w:lineRule="auto"/>
              <w:jc w:val="both"/>
              <w:rPr>
                <w:rFonts w:ascii="Times New Roman" w:eastAsia="Calibri" w:hAnsi="Times New Roman" w:cs="Times New Roman"/>
                <w:b/>
                <w:color w:val="000000" w:themeColor="text1"/>
              </w:rPr>
            </w:pPr>
          </w:p>
        </w:tc>
        <w:tc>
          <w:tcPr>
            <w:tcW w:w="1581" w:type="dxa"/>
            <w:gridSpan w:val="2"/>
            <w:tcBorders>
              <w:left w:val="double" w:sz="4" w:space="0" w:color="auto"/>
              <w:bottom w:val="double" w:sz="4" w:space="0" w:color="auto"/>
            </w:tcBorders>
            <w:vAlign w:val="center"/>
          </w:tcPr>
          <w:p w:rsidR="0021650C" w:rsidRPr="00F36E16" w:rsidRDefault="0021650C" w:rsidP="00F36E16">
            <w:pPr>
              <w:tabs>
                <w:tab w:val="left" w:pos="809"/>
              </w:tabs>
              <w:spacing w:before="80" w:after="80" w:line="240" w:lineRule="auto"/>
              <w:jc w:val="center"/>
              <w:rPr>
                <w:rFonts w:ascii="Times New Roman" w:eastAsia="Calibri" w:hAnsi="Times New Roman" w:cs="Times New Roman"/>
                <w:b/>
                <w:color w:val="000000" w:themeColor="text1"/>
                <w:sz w:val="24"/>
              </w:rPr>
            </w:pPr>
            <w:r w:rsidRPr="00F36E16">
              <w:rPr>
                <w:rFonts w:ascii="Times New Roman" w:eastAsia="Calibri" w:hAnsi="Times New Roman" w:cs="Times New Roman"/>
                <w:b/>
                <w:color w:val="000000" w:themeColor="text1"/>
                <w:sz w:val="24"/>
              </w:rPr>
              <w:t>VKSND cấp huyện</w:t>
            </w:r>
          </w:p>
        </w:tc>
        <w:tc>
          <w:tcPr>
            <w:tcW w:w="1565" w:type="dxa"/>
            <w:gridSpan w:val="2"/>
            <w:tcBorders>
              <w:bottom w:val="double" w:sz="4" w:space="0" w:color="auto"/>
            </w:tcBorders>
            <w:vAlign w:val="center"/>
          </w:tcPr>
          <w:p w:rsidR="0021650C" w:rsidRPr="00F36E16" w:rsidRDefault="0021650C" w:rsidP="00E15B79">
            <w:pPr>
              <w:spacing w:after="0" w:line="240" w:lineRule="auto"/>
              <w:jc w:val="center"/>
              <w:rPr>
                <w:rFonts w:ascii="Times New Roman" w:eastAsia="Calibri" w:hAnsi="Times New Roman" w:cs="Times New Roman"/>
                <w:b/>
                <w:color w:val="000000" w:themeColor="text1"/>
                <w:sz w:val="24"/>
              </w:rPr>
            </w:pPr>
            <w:r w:rsidRPr="00F36E16">
              <w:rPr>
                <w:rFonts w:ascii="Times New Roman" w:eastAsia="Calibri" w:hAnsi="Times New Roman" w:cs="Times New Roman"/>
                <w:b/>
                <w:color w:val="000000" w:themeColor="text1"/>
                <w:sz w:val="24"/>
              </w:rPr>
              <w:t xml:space="preserve">VKSND </w:t>
            </w:r>
          </w:p>
          <w:p w:rsidR="0021650C" w:rsidRPr="00F36E16" w:rsidRDefault="0021650C" w:rsidP="00E15B79">
            <w:pPr>
              <w:spacing w:after="0" w:line="240" w:lineRule="auto"/>
              <w:jc w:val="center"/>
              <w:rPr>
                <w:rFonts w:ascii="Times New Roman" w:eastAsia="Calibri" w:hAnsi="Times New Roman" w:cs="Times New Roman"/>
                <w:b/>
                <w:color w:val="000000" w:themeColor="text1"/>
                <w:sz w:val="24"/>
              </w:rPr>
            </w:pPr>
            <w:r w:rsidRPr="00F36E16">
              <w:rPr>
                <w:rFonts w:ascii="Times New Roman" w:eastAsia="Calibri" w:hAnsi="Times New Roman" w:cs="Times New Roman"/>
                <w:b/>
                <w:color w:val="000000" w:themeColor="text1"/>
                <w:sz w:val="24"/>
              </w:rPr>
              <w:t>cấp tỉnh</w:t>
            </w:r>
          </w:p>
        </w:tc>
        <w:tc>
          <w:tcPr>
            <w:tcW w:w="1132" w:type="dxa"/>
            <w:tcBorders>
              <w:bottom w:val="double" w:sz="4" w:space="0" w:color="auto"/>
            </w:tcBorders>
            <w:vAlign w:val="center"/>
          </w:tcPr>
          <w:p w:rsidR="0021650C" w:rsidRPr="00F36E16" w:rsidRDefault="0021650C" w:rsidP="00E15B79">
            <w:pPr>
              <w:spacing w:after="0" w:line="240" w:lineRule="auto"/>
              <w:jc w:val="center"/>
              <w:rPr>
                <w:rFonts w:ascii="Times New Roman" w:eastAsia="Calibri" w:hAnsi="Times New Roman" w:cs="Times New Roman"/>
                <w:b/>
                <w:color w:val="000000" w:themeColor="text1"/>
                <w:sz w:val="24"/>
              </w:rPr>
            </w:pPr>
            <w:r w:rsidRPr="00F36E16">
              <w:rPr>
                <w:rFonts w:ascii="Times New Roman" w:eastAsia="Calibri" w:hAnsi="Times New Roman" w:cs="Times New Roman"/>
                <w:b/>
                <w:color w:val="000000" w:themeColor="text1"/>
                <w:sz w:val="24"/>
              </w:rPr>
              <w:t xml:space="preserve">VKSND </w:t>
            </w:r>
          </w:p>
          <w:p w:rsidR="0021650C" w:rsidRPr="00F36E16" w:rsidRDefault="0021650C" w:rsidP="00E15B79">
            <w:pPr>
              <w:spacing w:after="0" w:line="240" w:lineRule="auto"/>
              <w:jc w:val="center"/>
              <w:rPr>
                <w:rFonts w:ascii="Times New Roman" w:eastAsia="Calibri" w:hAnsi="Times New Roman" w:cs="Times New Roman"/>
                <w:b/>
                <w:color w:val="000000" w:themeColor="text1"/>
                <w:sz w:val="24"/>
              </w:rPr>
            </w:pPr>
            <w:r w:rsidRPr="00F36E16">
              <w:rPr>
                <w:rFonts w:ascii="Times New Roman" w:eastAsia="Calibri" w:hAnsi="Times New Roman" w:cs="Times New Roman"/>
                <w:b/>
                <w:color w:val="000000" w:themeColor="text1"/>
                <w:sz w:val="24"/>
              </w:rPr>
              <w:t>cấp cao</w:t>
            </w:r>
          </w:p>
        </w:tc>
        <w:tc>
          <w:tcPr>
            <w:tcW w:w="1847" w:type="dxa"/>
            <w:tcBorders>
              <w:bottom w:val="double" w:sz="4" w:space="0" w:color="auto"/>
              <w:right w:val="double" w:sz="4" w:space="0" w:color="auto"/>
            </w:tcBorders>
            <w:vAlign w:val="center"/>
          </w:tcPr>
          <w:p w:rsidR="0021650C" w:rsidRPr="00F36E16" w:rsidRDefault="0021650C" w:rsidP="00F36E16">
            <w:pPr>
              <w:spacing w:after="0" w:line="240" w:lineRule="auto"/>
              <w:ind w:left="-101" w:right="-115"/>
              <w:jc w:val="center"/>
              <w:rPr>
                <w:rFonts w:ascii="Times New Roman" w:eastAsia="Calibri" w:hAnsi="Times New Roman" w:cs="Times New Roman"/>
                <w:b/>
                <w:color w:val="000000" w:themeColor="text1"/>
                <w:sz w:val="24"/>
              </w:rPr>
            </w:pPr>
            <w:r w:rsidRPr="00F36E16">
              <w:rPr>
                <w:rFonts w:ascii="Times New Roman" w:eastAsia="Calibri" w:hAnsi="Times New Roman" w:cs="Times New Roman"/>
                <w:b/>
                <w:color w:val="000000" w:themeColor="text1"/>
                <w:sz w:val="24"/>
              </w:rPr>
              <w:t>VKSND tối cao</w:t>
            </w:r>
          </w:p>
        </w:tc>
      </w:tr>
      <w:tr w:rsidR="00AB022C" w:rsidRPr="001405CE" w:rsidTr="00F36E16">
        <w:tc>
          <w:tcPr>
            <w:tcW w:w="1137" w:type="dxa"/>
            <w:gridSpan w:val="3"/>
            <w:tcBorders>
              <w:top w:val="double" w:sz="4" w:space="0" w:color="auto"/>
              <w:left w:val="double" w:sz="4" w:space="0" w:color="auto"/>
              <w:bottom w:val="double" w:sz="4" w:space="0" w:color="auto"/>
              <w:right w:val="double" w:sz="4" w:space="0" w:color="auto"/>
            </w:tcBorders>
            <w:vAlign w:val="center"/>
          </w:tcPr>
          <w:p w:rsidR="0021650C" w:rsidRPr="001405CE" w:rsidRDefault="0021650C" w:rsidP="007413D6">
            <w:pPr>
              <w:spacing w:before="80" w:after="80" w:line="240" w:lineRule="auto"/>
              <w:jc w:val="center"/>
              <w:rPr>
                <w:rFonts w:ascii="Times New Roman" w:eastAsia="Calibri" w:hAnsi="Times New Roman" w:cs="Times New Roman"/>
                <w:b/>
                <w:color w:val="000000" w:themeColor="text1"/>
              </w:rPr>
            </w:pPr>
            <w:r w:rsidRPr="001405CE">
              <w:rPr>
                <w:rFonts w:ascii="Times New Roman" w:eastAsia="Calibri" w:hAnsi="Times New Roman" w:cs="Times New Roman"/>
                <w:b/>
                <w:color w:val="000000" w:themeColor="text1"/>
              </w:rPr>
              <w:t>I</w:t>
            </w:r>
          </w:p>
        </w:tc>
        <w:tc>
          <w:tcPr>
            <w:tcW w:w="9496" w:type="dxa"/>
            <w:gridSpan w:val="8"/>
            <w:tcBorders>
              <w:top w:val="double" w:sz="4" w:space="0" w:color="auto"/>
              <w:left w:val="double" w:sz="4" w:space="0" w:color="auto"/>
              <w:bottom w:val="double" w:sz="4" w:space="0" w:color="auto"/>
              <w:right w:val="double" w:sz="4" w:space="0" w:color="auto"/>
            </w:tcBorders>
            <w:vAlign w:val="center"/>
          </w:tcPr>
          <w:p w:rsidR="0021650C" w:rsidRPr="001405CE" w:rsidRDefault="0021650C" w:rsidP="007413D6">
            <w:pPr>
              <w:spacing w:before="80" w:after="80" w:line="240" w:lineRule="auto"/>
              <w:jc w:val="both"/>
              <w:rPr>
                <w:rFonts w:ascii="Times New Roman" w:eastAsia="Calibri" w:hAnsi="Times New Roman" w:cs="Times New Roman"/>
                <w:b/>
                <w:color w:val="000000" w:themeColor="text1"/>
                <w:sz w:val="26"/>
                <w:szCs w:val="28"/>
              </w:rPr>
            </w:pPr>
            <w:r w:rsidRPr="001405CE">
              <w:rPr>
                <w:rFonts w:ascii="Times New Roman" w:eastAsia="Calibri" w:hAnsi="Times New Roman" w:cs="Times New Roman"/>
                <w:b/>
                <w:color w:val="000000" w:themeColor="text1"/>
                <w:sz w:val="26"/>
                <w:szCs w:val="28"/>
              </w:rPr>
              <w:t>C</w:t>
            </w:r>
            <w:r w:rsidR="004D0827" w:rsidRPr="001405CE">
              <w:rPr>
                <w:rFonts w:ascii="Times New Roman" w:eastAsia="Calibri" w:hAnsi="Times New Roman" w:cs="Times New Roman"/>
                <w:b/>
                <w:color w:val="000000" w:themeColor="text1"/>
                <w:sz w:val="26"/>
                <w:szCs w:val="28"/>
              </w:rPr>
              <w:t xml:space="preserve">ông tác </w:t>
            </w:r>
            <w:r w:rsidR="00E728B6" w:rsidRPr="001405CE">
              <w:rPr>
                <w:rFonts w:ascii="Times New Roman" w:eastAsia="Calibri" w:hAnsi="Times New Roman" w:cs="Times New Roman"/>
                <w:b/>
                <w:color w:val="000000" w:themeColor="text1"/>
                <w:sz w:val="26"/>
                <w:szCs w:val="28"/>
              </w:rPr>
              <w:t>thực hành quyền công tố, kiểm sát việc giải quyết tố giác, tin báo về tội phạm, kiến nghị khởi tố</w:t>
            </w:r>
          </w:p>
        </w:tc>
      </w:tr>
      <w:tr w:rsidR="00AB022C" w:rsidRPr="001405CE" w:rsidTr="00F36E16">
        <w:trPr>
          <w:trHeight w:val="700"/>
        </w:trPr>
        <w:tc>
          <w:tcPr>
            <w:tcW w:w="580" w:type="dxa"/>
            <w:tcBorders>
              <w:top w:val="double" w:sz="4" w:space="0" w:color="auto"/>
              <w:left w:val="double" w:sz="4" w:space="0" w:color="auto"/>
            </w:tcBorders>
            <w:vAlign w:val="center"/>
          </w:tcPr>
          <w:p w:rsidR="0021650C" w:rsidRPr="001405CE" w:rsidRDefault="0021650C"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w:t>
            </w:r>
          </w:p>
        </w:tc>
        <w:tc>
          <w:tcPr>
            <w:tcW w:w="557" w:type="dxa"/>
            <w:gridSpan w:val="2"/>
            <w:tcBorders>
              <w:top w:val="double" w:sz="4" w:space="0" w:color="auto"/>
              <w:right w:val="double" w:sz="4" w:space="0" w:color="auto"/>
            </w:tcBorders>
            <w:vAlign w:val="center"/>
          </w:tcPr>
          <w:p w:rsidR="0021650C" w:rsidRPr="001405CE" w:rsidRDefault="0021650C"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w:t>
            </w:r>
          </w:p>
        </w:tc>
        <w:tc>
          <w:tcPr>
            <w:tcW w:w="3371" w:type="dxa"/>
            <w:gridSpan w:val="2"/>
            <w:tcBorders>
              <w:top w:val="double" w:sz="4" w:space="0" w:color="auto"/>
              <w:left w:val="double" w:sz="4" w:space="0" w:color="auto"/>
              <w:right w:val="double" w:sz="4" w:space="0" w:color="auto"/>
            </w:tcBorders>
            <w:vAlign w:val="center"/>
          </w:tcPr>
          <w:p w:rsidR="0021650C" w:rsidRPr="001405CE" w:rsidRDefault="0021650C"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Thực hành quyền công tố</w:t>
            </w:r>
            <w:r w:rsidR="006E1DB1" w:rsidRPr="001405CE">
              <w:rPr>
                <w:rFonts w:ascii="Times New Roman" w:eastAsia="Calibri" w:hAnsi="Times New Roman" w:cs="Times New Roman"/>
                <w:color w:val="000000" w:themeColor="text1"/>
              </w:rPr>
              <w:t>,</w:t>
            </w:r>
            <w:r w:rsidRPr="001405CE">
              <w:rPr>
                <w:rFonts w:ascii="Times New Roman" w:eastAsia="Calibri" w:hAnsi="Times New Roman" w:cs="Times New Roman"/>
                <w:color w:val="000000" w:themeColor="text1"/>
              </w:rPr>
              <w:t xml:space="preserve"> kiểm sát việc thụ lý, giải quyết tố giác, tin báo về tội phạm</w:t>
            </w:r>
            <w:r w:rsidR="006E1DB1" w:rsidRPr="001405CE">
              <w:rPr>
                <w:rFonts w:ascii="Times New Roman" w:eastAsia="Calibri" w:hAnsi="Times New Roman" w:cs="Times New Roman"/>
                <w:color w:val="000000" w:themeColor="text1"/>
              </w:rPr>
              <w:t>,</w:t>
            </w:r>
            <w:r w:rsidRPr="001405CE">
              <w:rPr>
                <w:rFonts w:ascii="Times New Roman" w:eastAsia="Calibri" w:hAnsi="Times New Roman" w:cs="Times New Roman"/>
                <w:color w:val="000000" w:themeColor="text1"/>
              </w:rPr>
              <w:t xml:space="preserve"> kiến nghị khởi tố</w:t>
            </w:r>
            <w:r w:rsidR="006317B3" w:rsidRPr="001405CE">
              <w:rPr>
                <w:rFonts w:ascii="Times New Roman" w:eastAsia="Calibri" w:hAnsi="Times New Roman" w:cs="Times New Roman"/>
                <w:color w:val="000000" w:themeColor="text1"/>
              </w:rPr>
              <w:t>.</w:t>
            </w:r>
          </w:p>
        </w:tc>
        <w:tc>
          <w:tcPr>
            <w:tcW w:w="3146" w:type="dxa"/>
            <w:gridSpan w:val="4"/>
            <w:tcBorders>
              <w:top w:val="double" w:sz="4" w:space="0" w:color="auto"/>
              <w:left w:val="double" w:sz="4" w:space="0" w:color="auto"/>
            </w:tcBorders>
            <w:vAlign w:val="center"/>
          </w:tcPr>
          <w:p w:rsidR="0021650C" w:rsidRPr="001405CE" w:rsidRDefault="0021650C" w:rsidP="007413D6">
            <w:pPr>
              <w:spacing w:before="80" w:after="80" w:line="240" w:lineRule="auto"/>
              <w:jc w:val="center"/>
              <w:rPr>
                <w:rFonts w:ascii="Times New Roman" w:eastAsia="Calibri" w:hAnsi="Times New Roman" w:cs="Times New Roman"/>
                <w:color w:val="000000" w:themeColor="text1"/>
                <w:lang w:val="vi-VN"/>
              </w:rPr>
            </w:pPr>
          </w:p>
          <w:p w:rsidR="0021650C" w:rsidRPr="001405CE" w:rsidRDefault="0021650C" w:rsidP="007413D6">
            <w:pPr>
              <w:spacing w:before="80" w:after="80" w:line="240" w:lineRule="auto"/>
              <w:jc w:val="center"/>
              <w:rPr>
                <w:rFonts w:ascii="Times New Roman" w:eastAsia="Calibri" w:hAnsi="Times New Roman" w:cs="Times New Roman"/>
                <w:strike/>
                <w:color w:val="000000" w:themeColor="text1"/>
              </w:rPr>
            </w:pPr>
            <w:r w:rsidRPr="001405CE">
              <w:rPr>
                <w:rFonts w:ascii="Times New Roman" w:eastAsia="Calibri" w:hAnsi="Times New Roman" w:cs="Times New Roman"/>
                <w:color w:val="000000" w:themeColor="text1"/>
                <w:lang w:val="vi-VN"/>
              </w:rPr>
              <w:t>100%</w:t>
            </w:r>
          </w:p>
          <w:p w:rsidR="0021650C" w:rsidRPr="001405CE" w:rsidRDefault="0021650C" w:rsidP="007413D6">
            <w:pPr>
              <w:spacing w:before="80" w:after="80" w:line="240" w:lineRule="auto"/>
              <w:jc w:val="center"/>
              <w:rPr>
                <w:rFonts w:ascii="Times New Roman" w:eastAsia="Calibri" w:hAnsi="Times New Roman" w:cs="Times New Roman"/>
                <w:strike/>
                <w:color w:val="000000" w:themeColor="text1"/>
              </w:rPr>
            </w:pPr>
          </w:p>
        </w:tc>
        <w:tc>
          <w:tcPr>
            <w:tcW w:w="1132" w:type="dxa"/>
            <w:tcBorders>
              <w:top w:val="double" w:sz="4" w:space="0" w:color="auto"/>
            </w:tcBorders>
            <w:vAlign w:val="center"/>
          </w:tcPr>
          <w:p w:rsidR="0021650C" w:rsidRPr="001405CE" w:rsidRDefault="0021650C" w:rsidP="007413D6">
            <w:pPr>
              <w:spacing w:before="80" w:after="80" w:line="240" w:lineRule="auto"/>
              <w:jc w:val="both"/>
              <w:rPr>
                <w:rFonts w:ascii="Times New Roman" w:eastAsia="Calibri" w:hAnsi="Times New Roman" w:cs="Times New Roman"/>
                <w:color w:val="000000" w:themeColor="text1"/>
              </w:rPr>
            </w:pPr>
          </w:p>
        </w:tc>
        <w:tc>
          <w:tcPr>
            <w:tcW w:w="1847" w:type="dxa"/>
            <w:tcBorders>
              <w:top w:val="double" w:sz="4" w:space="0" w:color="auto"/>
              <w:right w:val="double" w:sz="4" w:space="0" w:color="auto"/>
            </w:tcBorders>
            <w:vAlign w:val="center"/>
          </w:tcPr>
          <w:p w:rsidR="0021650C" w:rsidRPr="001405CE" w:rsidRDefault="0021650C"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r w:rsidR="006317B3" w:rsidRPr="001405CE">
              <w:rPr>
                <w:rFonts w:ascii="Times New Roman" w:eastAsia="Calibri" w:hAnsi="Times New Roman" w:cs="Times New Roman"/>
                <w:color w:val="000000" w:themeColor="text1"/>
              </w:rPr>
              <w:t xml:space="preserve"> </w:t>
            </w:r>
          </w:p>
        </w:tc>
      </w:tr>
      <w:tr w:rsidR="00AB022C" w:rsidRPr="001405CE" w:rsidTr="00F36E16">
        <w:trPr>
          <w:trHeight w:val="513"/>
        </w:trPr>
        <w:tc>
          <w:tcPr>
            <w:tcW w:w="580" w:type="dxa"/>
            <w:tcBorders>
              <w:left w:val="double" w:sz="4" w:space="0" w:color="auto"/>
              <w:right w:val="single" w:sz="4" w:space="0" w:color="auto"/>
            </w:tcBorders>
            <w:vAlign w:val="center"/>
          </w:tcPr>
          <w:p w:rsidR="0021650C" w:rsidRPr="001405CE" w:rsidRDefault="004803E9"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2</w:t>
            </w:r>
          </w:p>
        </w:tc>
        <w:tc>
          <w:tcPr>
            <w:tcW w:w="557" w:type="dxa"/>
            <w:gridSpan w:val="2"/>
            <w:tcBorders>
              <w:left w:val="single" w:sz="4" w:space="0" w:color="auto"/>
              <w:right w:val="double" w:sz="4" w:space="0" w:color="auto"/>
            </w:tcBorders>
          </w:tcPr>
          <w:p w:rsidR="004803E9" w:rsidRPr="001405CE" w:rsidRDefault="004803E9" w:rsidP="007413D6">
            <w:pPr>
              <w:spacing w:before="80" w:after="80" w:line="240" w:lineRule="auto"/>
              <w:jc w:val="center"/>
              <w:rPr>
                <w:rFonts w:ascii="Times New Roman" w:eastAsia="Calibri" w:hAnsi="Times New Roman" w:cs="Times New Roman"/>
                <w:color w:val="000000" w:themeColor="text1"/>
                <w:sz w:val="8"/>
              </w:rPr>
            </w:pPr>
          </w:p>
          <w:p w:rsidR="0021650C" w:rsidRPr="001405CE" w:rsidRDefault="004803E9"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2</w:t>
            </w:r>
          </w:p>
        </w:tc>
        <w:tc>
          <w:tcPr>
            <w:tcW w:w="3371" w:type="dxa"/>
            <w:gridSpan w:val="2"/>
            <w:tcBorders>
              <w:left w:val="double" w:sz="4" w:space="0" w:color="auto"/>
              <w:right w:val="double" w:sz="4" w:space="0" w:color="auto"/>
            </w:tcBorders>
          </w:tcPr>
          <w:p w:rsidR="0021650C" w:rsidRPr="001405CE" w:rsidRDefault="0021650C"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Tỷ lệ tố giác, tin báo về tội phạm</w:t>
            </w:r>
            <w:r w:rsidR="006E1DB1" w:rsidRPr="001405CE">
              <w:rPr>
                <w:rFonts w:ascii="Times New Roman" w:eastAsia="Calibri" w:hAnsi="Times New Roman" w:cs="Times New Roman"/>
                <w:color w:val="000000" w:themeColor="text1"/>
              </w:rPr>
              <w:t>,</w:t>
            </w:r>
            <w:r w:rsidRPr="001405CE">
              <w:rPr>
                <w:rFonts w:ascii="Times New Roman" w:eastAsia="Calibri" w:hAnsi="Times New Roman" w:cs="Times New Roman"/>
                <w:color w:val="000000" w:themeColor="text1"/>
              </w:rPr>
              <w:t xml:space="preserve"> kiến nghị khởi tố giải quyết đúng thời hạn</w:t>
            </w:r>
            <w:r w:rsidR="006317B3" w:rsidRPr="001405CE">
              <w:rPr>
                <w:rFonts w:ascii="Times New Roman" w:eastAsia="Calibri" w:hAnsi="Times New Roman" w:cs="Times New Roman"/>
                <w:color w:val="000000" w:themeColor="text1"/>
              </w:rPr>
              <w:t>.</w:t>
            </w:r>
          </w:p>
        </w:tc>
        <w:tc>
          <w:tcPr>
            <w:tcW w:w="3146" w:type="dxa"/>
            <w:gridSpan w:val="4"/>
            <w:tcBorders>
              <w:left w:val="double" w:sz="4" w:space="0" w:color="auto"/>
            </w:tcBorders>
            <w:vAlign w:val="center"/>
          </w:tcPr>
          <w:p w:rsidR="0021650C" w:rsidRPr="001405CE" w:rsidRDefault="003055B1" w:rsidP="007413D6">
            <w:pPr>
              <w:spacing w:before="80" w:after="80" w:line="240" w:lineRule="auto"/>
              <w:jc w:val="center"/>
              <w:rPr>
                <w:rFonts w:ascii="Times New Roman" w:eastAsia="Calibri" w:hAnsi="Times New Roman" w:cs="Times New Roman"/>
                <w:strike/>
                <w:color w:val="000000" w:themeColor="text1"/>
              </w:rPr>
            </w:pPr>
            <w:r w:rsidRPr="001405CE">
              <w:rPr>
                <w:rFonts w:ascii="Times New Roman" w:eastAsia="Calibri" w:hAnsi="Times New Roman" w:cs="Times New Roman"/>
                <w:color w:val="000000" w:themeColor="text1"/>
              </w:rPr>
              <w:t>100</w:t>
            </w:r>
            <w:r w:rsidR="0021650C" w:rsidRPr="001405CE">
              <w:rPr>
                <w:rFonts w:ascii="Times New Roman" w:eastAsia="Calibri" w:hAnsi="Times New Roman" w:cs="Times New Roman"/>
                <w:color w:val="000000" w:themeColor="text1"/>
              </w:rPr>
              <w:t>%</w:t>
            </w:r>
          </w:p>
        </w:tc>
        <w:tc>
          <w:tcPr>
            <w:tcW w:w="1132" w:type="dxa"/>
            <w:vAlign w:val="center"/>
          </w:tcPr>
          <w:p w:rsidR="0021650C" w:rsidRPr="001405CE" w:rsidRDefault="0021650C" w:rsidP="007413D6">
            <w:pPr>
              <w:spacing w:before="80" w:after="80" w:line="240" w:lineRule="auto"/>
              <w:jc w:val="center"/>
              <w:rPr>
                <w:rFonts w:ascii="Times New Roman" w:eastAsia="Calibri" w:hAnsi="Times New Roman" w:cs="Times New Roman"/>
                <w:color w:val="000000" w:themeColor="text1"/>
              </w:rPr>
            </w:pPr>
          </w:p>
        </w:tc>
        <w:tc>
          <w:tcPr>
            <w:tcW w:w="1847" w:type="dxa"/>
            <w:tcBorders>
              <w:right w:val="double" w:sz="4" w:space="0" w:color="auto"/>
            </w:tcBorders>
            <w:vAlign w:val="center"/>
          </w:tcPr>
          <w:p w:rsidR="0021650C" w:rsidRPr="001405CE" w:rsidRDefault="003055B1" w:rsidP="007413D6">
            <w:pPr>
              <w:spacing w:before="80" w:after="80" w:line="240" w:lineRule="auto"/>
              <w:jc w:val="center"/>
              <w:rPr>
                <w:rFonts w:ascii="Times New Roman" w:eastAsia="Calibri" w:hAnsi="Times New Roman" w:cs="Times New Roman"/>
                <w:strike/>
                <w:color w:val="000000" w:themeColor="text1"/>
              </w:rPr>
            </w:pPr>
            <w:r w:rsidRPr="001405CE">
              <w:rPr>
                <w:rFonts w:ascii="Times New Roman" w:eastAsia="Calibri" w:hAnsi="Times New Roman" w:cs="Times New Roman"/>
                <w:color w:val="000000" w:themeColor="text1"/>
              </w:rPr>
              <w:t>10</w:t>
            </w:r>
            <w:r w:rsidR="006E1DB1" w:rsidRPr="001405CE">
              <w:rPr>
                <w:rFonts w:ascii="Times New Roman" w:eastAsia="Calibri" w:hAnsi="Times New Roman" w:cs="Times New Roman"/>
                <w:color w:val="000000" w:themeColor="text1"/>
              </w:rPr>
              <w:t>0</w:t>
            </w:r>
            <w:r w:rsidR="0021650C" w:rsidRPr="001405CE">
              <w:rPr>
                <w:rFonts w:ascii="Times New Roman" w:eastAsia="Calibri" w:hAnsi="Times New Roman" w:cs="Times New Roman"/>
                <w:color w:val="000000" w:themeColor="text1"/>
              </w:rPr>
              <w:t>%</w:t>
            </w:r>
          </w:p>
        </w:tc>
      </w:tr>
      <w:tr w:rsidR="00AB022C" w:rsidRPr="001405CE" w:rsidTr="00F36E16">
        <w:tc>
          <w:tcPr>
            <w:tcW w:w="580" w:type="dxa"/>
            <w:tcBorders>
              <w:left w:val="double" w:sz="4" w:space="0" w:color="auto"/>
            </w:tcBorders>
            <w:vAlign w:val="center"/>
          </w:tcPr>
          <w:p w:rsidR="0021650C" w:rsidRPr="001405CE" w:rsidRDefault="004803E9"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 3</w:t>
            </w:r>
          </w:p>
        </w:tc>
        <w:tc>
          <w:tcPr>
            <w:tcW w:w="557" w:type="dxa"/>
            <w:gridSpan w:val="2"/>
            <w:tcBorders>
              <w:right w:val="double" w:sz="4" w:space="0" w:color="auto"/>
            </w:tcBorders>
            <w:vAlign w:val="center"/>
          </w:tcPr>
          <w:p w:rsidR="0021650C" w:rsidRPr="001405CE" w:rsidRDefault="004803E9" w:rsidP="007413D6">
            <w:pPr>
              <w:spacing w:before="80" w:after="80" w:line="240" w:lineRule="auto"/>
              <w:ind w:left="-137"/>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  3</w:t>
            </w:r>
            <w:r w:rsidR="0021650C" w:rsidRPr="001405CE">
              <w:rPr>
                <w:rFonts w:ascii="Times New Roman" w:eastAsia="Calibri" w:hAnsi="Times New Roman" w:cs="Times New Roman"/>
                <w:color w:val="000000" w:themeColor="text1"/>
              </w:rPr>
              <w:t xml:space="preserve">    </w:t>
            </w:r>
          </w:p>
        </w:tc>
        <w:tc>
          <w:tcPr>
            <w:tcW w:w="3371" w:type="dxa"/>
            <w:gridSpan w:val="2"/>
            <w:tcBorders>
              <w:left w:val="double" w:sz="4" w:space="0" w:color="auto"/>
              <w:right w:val="double" w:sz="4" w:space="0" w:color="auto"/>
            </w:tcBorders>
            <w:vAlign w:val="center"/>
          </w:tcPr>
          <w:p w:rsidR="0021650C" w:rsidRPr="001405CE" w:rsidRDefault="0021650C"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Ban hành yêu cầu kiểm tra, xác minh, giải quyết tố giác, tin báo </w:t>
            </w:r>
            <w:r w:rsidR="00487651" w:rsidRPr="001405CE">
              <w:rPr>
                <w:rFonts w:ascii="Times New Roman" w:eastAsia="Calibri" w:hAnsi="Times New Roman" w:cs="Times New Roman"/>
                <w:color w:val="000000" w:themeColor="text1"/>
              </w:rPr>
              <w:t xml:space="preserve">về </w:t>
            </w:r>
            <w:r w:rsidRPr="001405CE">
              <w:rPr>
                <w:rFonts w:ascii="Times New Roman" w:eastAsia="Calibri" w:hAnsi="Times New Roman" w:cs="Times New Roman"/>
                <w:color w:val="000000" w:themeColor="text1"/>
              </w:rPr>
              <w:t>tội phạm</w:t>
            </w:r>
            <w:r w:rsidR="006E1DB1" w:rsidRPr="001405CE">
              <w:rPr>
                <w:rFonts w:ascii="Times New Roman" w:eastAsia="Calibri" w:hAnsi="Times New Roman" w:cs="Times New Roman"/>
                <w:color w:val="000000" w:themeColor="text1"/>
              </w:rPr>
              <w:t>,</w:t>
            </w:r>
            <w:r w:rsidRPr="001405CE">
              <w:rPr>
                <w:rFonts w:ascii="Times New Roman" w:eastAsia="Calibri" w:hAnsi="Times New Roman" w:cs="Times New Roman"/>
                <w:color w:val="000000" w:themeColor="text1"/>
              </w:rPr>
              <w:t xml:space="preserve"> kiến nghị khởi tố</w:t>
            </w:r>
            <w:r w:rsidR="006E1DB1" w:rsidRPr="001405CE">
              <w:rPr>
                <w:rFonts w:ascii="Times New Roman" w:eastAsia="Calibri" w:hAnsi="Times New Roman" w:cs="Times New Roman"/>
                <w:color w:val="000000" w:themeColor="text1"/>
              </w:rPr>
              <w:t>.</w:t>
            </w:r>
          </w:p>
        </w:tc>
        <w:tc>
          <w:tcPr>
            <w:tcW w:w="3146" w:type="dxa"/>
            <w:gridSpan w:val="4"/>
            <w:tcBorders>
              <w:left w:val="double" w:sz="4" w:space="0" w:color="auto"/>
            </w:tcBorders>
            <w:vAlign w:val="center"/>
          </w:tcPr>
          <w:p w:rsidR="0021650C" w:rsidRPr="001405CE" w:rsidRDefault="0021650C"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c>
          <w:tcPr>
            <w:tcW w:w="1132" w:type="dxa"/>
          </w:tcPr>
          <w:p w:rsidR="0021650C" w:rsidRPr="001405CE" w:rsidRDefault="0021650C" w:rsidP="007413D6">
            <w:pPr>
              <w:spacing w:before="80" w:after="80" w:line="240" w:lineRule="auto"/>
              <w:jc w:val="both"/>
              <w:rPr>
                <w:rFonts w:ascii="Times New Roman" w:eastAsia="Calibri" w:hAnsi="Times New Roman" w:cs="Times New Roman"/>
                <w:color w:val="000000" w:themeColor="text1"/>
              </w:rPr>
            </w:pPr>
          </w:p>
        </w:tc>
        <w:tc>
          <w:tcPr>
            <w:tcW w:w="1847" w:type="dxa"/>
            <w:tcBorders>
              <w:right w:val="double" w:sz="4" w:space="0" w:color="auto"/>
            </w:tcBorders>
            <w:vAlign w:val="center"/>
          </w:tcPr>
          <w:p w:rsidR="0021650C" w:rsidRPr="001405CE" w:rsidRDefault="0021650C" w:rsidP="007413D6">
            <w:pPr>
              <w:spacing w:before="80" w:after="80" w:line="240" w:lineRule="auto"/>
              <w:jc w:val="center"/>
              <w:rPr>
                <w:rFonts w:ascii="Times New Roman" w:eastAsia="Calibri" w:hAnsi="Times New Roman" w:cs="Times New Roman"/>
                <w:strike/>
                <w:color w:val="000000" w:themeColor="text1"/>
              </w:rPr>
            </w:pPr>
            <w:r w:rsidRPr="001405CE">
              <w:rPr>
                <w:rFonts w:ascii="Times New Roman" w:eastAsia="Calibri" w:hAnsi="Times New Roman" w:cs="Times New Roman"/>
                <w:color w:val="000000" w:themeColor="text1"/>
              </w:rPr>
              <w:t>100%</w:t>
            </w:r>
          </w:p>
        </w:tc>
      </w:tr>
      <w:tr w:rsidR="00AB022C" w:rsidRPr="001405CE" w:rsidTr="00F36E16">
        <w:trPr>
          <w:trHeight w:val="1409"/>
        </w:trPr>
        <w:tc>
          <w:tcPr>
            <w:tcW w:w="580" w:type="dxa"/>
            <w:tcBorders>
              <w:left w:val="double" w:sz="4" w:space="0" w:color="auto"/>
            </w:tcBorders>
            <w:vAlign w:val="center"/>
          </w:tcPr>
          <w:p w:rsidR="001F6D7B" w:rsidRPr="001405CE" w:rsidRDefault="004803E9"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4</w:t>
            </w:r>
          </w:p>
        </w:tc>
        <w:tc>
          <w:tcPr>
            <w:tcW w:w="557" w:type="dxa"/>
            <w:gridSpan w:val="2"/>
            <w:tcBorders>
              <w:right w:val="double" w:sz="4" w:space="0" w:color="auto"/>
            </w:tcBorders>
            <w:vAlign w:val="center"/>
          </w:tcPr>
          <w:p w:rsidR="001F6D7B" w:rsidRPr="001405CE" w:rsidRDefault="004803E9" w:rsidP="007413D6">
            <w:pPr>
              <w:spacing w:before="80" w:after="80" w:line="240" w:lineRule="auto"/>
              <w:ind w:left="-137"/>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4</w:t>
            </w:r>
          </w:p>
        </w:tc>
        <w:tc>
          <w:tcPr>
            <w:tcW w:w="3371" w:type="dxa"/>
            <w:gridSpan w:val="2"/>
            <w:tcBorders>
              <w:left w:val="double" w:sz="4" w:space="0" w:color="auto"/>
              <w:right w:val="double" w:sz="4" w:space="0" w:color="auto"/>
            </w:tcBorders>
            <w:vAlign w:val="center"/>
          </w:tcPr>
          <w:p w:rsidR="001F6D7B" w:rsidRPr="001405CE" w:rsidRDefault="001C6A07" w:rsidP="007413D6">
            <w:pPr>
              <w:spacing w:before="80" w:after="80" w:line="240" w:lineRule="auto"/>
              <w:ind w:right="-17"/>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Ban hành y</w:t>
            </w:r>
            <w:r w:rsidR="005844F3" w:rsidRPr="001405CE">
              <w:rPr>
                <w:rFonts w:ascii="Times New Roman" w:eastAsia="Times New Roman" w:hAnsi="Times New Roman" w:cs="Times New Roman"/>
                <w:color w:val="000000" w:themeColor="text1"/>
                <w:szCs w:val="28"/>
                <w:lang w:val="vi-VN"/>
              </w:rPr>
              <w:t xml:space="preserve">êu cầu kiểm </w:t>
            </w:r>
            <w:r w:rsidR="001F6D7B" w:rsidRPr="001405CE">
              <w:rPr>
                <w:rFonts w:ascii="Times New Roman" w:eastAsia="Times New Roman" w:hAnsi="Times New Roman" w:cs="Times New Roman"/>
                <w:color w:val="000000" w:themeColor="text1"/>
                <w:szCs w:val="28"/>
                <w:lang w:val="vi-VN"/>
              </w:rPr>
              <w:t xml:space="preserve">tra, xác minh, thu thập chứng cứ để áp dụng biện pháp kê biên tài sản, phong tỏa tài khoản </w:t>
            </w:r>
            <w:r w:rsidR="001F089E" w:rsidRPr="001405CE">
              <w:rPr>
                <w:rFonts w:ascii="Times New Roman" w:eastAsia="Times New Roman" w:hAnsi="Times New Roman" w:cs="Times New Roman"/>
                <w:color w:val="000000" w:themeColor="text1"/>
                <w:szCs w:val="28"/>
                <w:lang w:val="vi-VN"/>
              </w:rPr>
              <w:t xml:space="preserve">khi có căn cứ </w:t>
            </w:r>
            <w:r w:rsidR="001F089E" w:rsidRPr="001405CE">
              <w:rPr>
                <w:rFonts w:ascii="Times New Roman" w:eastAsia="Times New Roman" w:hAnsi="Times New Roman" w:cs="Times New Roman"/>
                <w:color w:val="000000" w:themeColor="text1"/>
                <w:szCs w:val="28"/>
              </w:rPr>
              <w:t xml:space="preserve">đối với </w:t>
            </w:r>
            <w:r w:rsidR="001F6D7B" w:rsidRPr="001405CE">
              <w:rPr>
                <w:rFonts w:ascii="Times New Roman" w:eastAsia="Times New Roman" w:hAnsi="Times New Roman" w:cs="Times New Roman"/>
                <w:color w:val="000000" w:themeColor="text1"/>
                <w:szCs w:val="28"/>
                <w:lang w:val="vi-VN"/>
              </w:rPr>
              <w:t xml:space="preserve">những vụ việc có dấu hiệu tội phạm </w:t>
            </w:r>
            <w:r w:rsidR="001F089E" w:rsidRPr="001405CE">
              <w:rPr>
                <w:rFonts w:ascii="Times New Roman" w:eastAsia="Times New Roman" w:hAnsi="Times New Roman" w:cs="Times New Roman"/>
                <w:color w:val="000000" w:themeColor="text1"/>
                <w:szCs w:val="28"/>
              </w:rPr>
              <w:t xml:space="preserve">tham nhũng, kinh tế </w:t>
            </w:r>
            <w:r w:rsidR="001F6D7B" w:rsidRPr="001405CE">
              <w:rPr>
                <w:rFonts w:ascii="Times New Roman" w:eastAsia="Times New Roman" w:hAnsi="Times New Roman" w:cs="Times New Roman"/>
                <w:color w:val="000000" w:themeColor="text1"/>
                <w:szCs w:val="28"/>
              </w:rPr>
              <w:t>làm thất thoát,</w:t>
            </w:r>
            <w:r w:rsidR="001F6D7B" w:rsidRPr="001405CE">
              <w:rPr>
                <w:rFonts w:ascii="Times New Roman" w:eastAsia="Times New Roman" w:hAnsi="Times New Roman" w:cs="Times New Roman"/>
                <w:color w:val="000000" w:themeColor="text1"/>
                <w:szCs w:val="28"/>
                <w:lang w:val="vi-VN"/>
              </w:rPr>
              <w:t xml:space="preserve"> chiếm đoạt tài sản của Nhà nước.</w:t>
            </w:r>
          </w:p>
        </w:tc>
        <w:tc>
          <w:tcPr>
            <w:tcW w:w="3146" w:type="dxa"/>
            <w:gridSpan w:val="4"/>
            <w:tcBorders>
              <w:left w:val="double" w:sz="4" w:space="0" w:color="auto"/>
            </w:tcBorders>
            <w:vAlign w:val="center"/>
          </w:tcPr>
          <w:p w:rsidR="001F6D7B" w:rsidRPr="001405CE" w:rsidRDefault="001F6D7B" w:rsidP="007413D6">
            <w:pPr>
              <w:spacing w:before="80" w:after="80" w:line="240" w:lineRule="auto"/>
              <w:ind w:right="-18"/>
              <w:jc w:val="center"/>
              <w:rPr>
                <w:rFonts w:ascii="Times New Roman" w:eastAsia="Times New Roman" w:hAnsi="Times New Roman" w:cs="Times New Roman"/>
                <w:i/>
                <w:color w:val="000000" w:themeColor="text1"/>
                <w:szCs w:val="28"/>
                <w:lang w:val="vi-VN"/>
              </w:rPr>
            </w:pPr>
            <w:r w:rsidRPr="001405CE">
              <w:rPr>
                <w:rFonts w:ascii="Times New Roman" w:eastAsia="Times New Roman" w:hAnsi="Times New Roman" w:cs="Times New Roman"/>
                <w:color w:val="000000" w:themeColor="text1"/>
                <w:szCs w:val="28"/>
                <w:lang w:val="vi-VN"/>
              </w:rPr>
              <w:t xml:space="preserve">100% </w:t>
            </w:r>
          </w:p>
        </w:tc>
        <w:tc>
          <w:tcPr>
            <w:tcW w:w="1132" w:type="dxa"/>
            <w:vAlign w:val="center"/>
          </w:tcPr>
          <w:p w:rsidR="001F6D7B" w:rsidRPr="001405CE" w:rsidRDefault="001F6D7B" w:rsidP="007413D6">
            <w:pPr>
              <w:spacing w:before="80" w:after="80" w:line="240" w:lineRule="auto"/>
              <w:jc w:val="center"/>
              <w:rPr>
                <w:rFonts w:ascii="Times New Roman" w:eastAsia="Calibri" w:hAnsi="Times New Roman" w:cs="Times New Roman"/>
                <w:color w:val="000000" w:themeColor="text1"/>
              </w:rPr>
            </w:pPr>
          </w:p>
        </w:tc>
        <w:tc>
          <w:tcPr>
            <w:tcW w:w="1847" w:type="dxa"/>
            <w:tcBorders>
              <w:right w:val="double" w:sz="4" w:space="0" w:color="auto"/>
            </w:tcBorders>
            <w:vAlign w:val="center"/>
          </w:tcPr>
          <w:p w:rsidR="001F6D7B" w:rsidRPr="001405CE" w:rsidRDefault="00B53B65" w:rsidP="007413D6">
            <w:pPr>
              <w:spacing w:before="80" w:after="80" w:line="240" w:lineRule="auto"/>
              <w:ind w:right="-18"/>
              <w:jc w:val="center"/>
              <w:rPr>
                <w:rFonts w:ascii="Times New Roman" w:eastAsia="Calibri" w:hAnsi="Times New Roman" w:cs="Times New Roman"/>
                <w:color w:val="000000" w:themeColor="text1"/>
              </w:rPr>
            </w:pPr>
            <w:r w:rsidRPr="001405CE">
              <w:rPr>
                <w:rFonts w:ascii="Times New Roman" w:eastAsia="Times New Roman" w:hAnsi="Times New Roman" w:cs="Times New Roman"/>
                <w:color w:val="000000" w:themeColor="text1"/>
                <w:szCs w:val="28"/>
                <w:lang w:val="vi-VN"/>
              </w:rPr>
              <w:t xml:space="preserve">100% </w:t>
            </w:r>
          </w:p>
        </w:tc>
      </w:tr>
      <w:tr w:rsidR="00AB022C" w:rsidRPr="001405CE" w:rsidTr="00F36E16">
        <w:trPr>
          <w:trHeight w:val="281"/>
        </w:trPr>
        <w:tc>
          <w:tcPr>
            <w:tcW w:w="580" w:type="dxa"/>
            <w:tcBorders>
              <w:left w:val="double" w:sz="4" w:space="0" w:color="auto"/>
            </w:tcBorders>
            <w:vAlign w:val="center"/>
          </w:tcPr>
          <w:p w:rsidR="000E08CA" w:rsidRPr="001405CE" w:rsidRDefault="004803E9"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5</w:t>
            </w:r>
          </w:p>
        </w:tc>
        <w:tc>
          <w:tcPr>
            <w:tcW w:w="557" w:type="dxa"/>
            <w:gridSpan w:val="2"/>
            <w:tcBorders>
              <w:right w:val="double" w:sz="4" w:space="0" w:color="auto"/>
            </w:tcBorders>
            <w:vAlign w:val="center"/>
          </w:tcPr>
          <w:p w:rsidR="000E08CA" w:rsidRPr="001405CE" w:rsidRDefault="004803E9"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5</w:t>
            </w:r>
          </w:p>
        </w:tc>
        <w:tc>
          <w:tcPr>
            <w:tcW w:w="3371" w:type="dxa"/>
            <w:gridSpan w:val="2"/>
            <w:tcBorders>
              <w:left w:val="double" w:sz="4" w:space="0" w:color="auto"/>
              <w:right w:val="double" w:sz="4" w:space="0" w:color="auto"/>
            </w:tcBorders>
            <w:vAlign w:val="center"/>
          </w:tcPr>
          <w:p w:rsidR="0021338D" w:rsidRPr="001405CE" w:rsidRDefault="000E08CA" w:rsidP="007413D6">
            <w:pPr>
              <w:spacing w:before="80" w:after="80" w:line="240" w:lineRule="auto"/>
              <w:ind w:right="-18"/>
              <w:jc w:val="both"/>
              <w:rPr>
                <w:rFonts w:ascii="Times New Roman" w:eastAsia="Times New Roman" w:hAnsi="Times New Roman" w:cs="Times New Roman"/>
                <w:color w:val="000000" w:themeColor="text1"/>
                <w:szCs w:val="28"/>
                <w:lang w:val="vi-VN"/>
              </w:rPr>
            </w:pPr>
            <w:r w:rsidRPr="001405CE">
              <w:rPr>
                <w:rFonts w:ascii="Times New Roman" w:eastAsia="Calibri" w:hAnsi="Times New Roman" w:cs="Times New Roman"/>
                <w:color w:val="000000" w:themeColor="text1"/>
              </w:rPr>
              <w:t>Ban hành y</w:t>
            </w:r>
            <w:r w:rsidRPr="001405CE">
              <w:rPr>
                <w:rFonts w:ascii="Times New Roman" w:eastAsia="Times New Roman" w:hAnsi="Times New Roman" w:cs="Times New Roman"/>
                <w:color w:val="000000" w:themeColor="text1"/>
                <w:szCs w:val="28"/>
              </w:rPr>
              <w:t xml:space="preserve">êu cầu hoặc tự ra quyết định xử lý, giải quyết khi có đủ căn cứ </w:t>
            </w:r>
            <w:r w:rsidRPr="001405CE">
              <w:rPr>
                <w:rFonts w:ascii="Times New Roman" w:eastAsia="Calibri" w:hAnsi="Times New Roman" w:cs="Times New Roman"/>
                <w:color w:val="000000" w:themeColor="text1"/>
              </w:rPr>
              <w:t xml:space="preserve">theo quy định </w:t>
            </w:r>
            <w:r w:rsidRPr="001405CE">
              <w:rPr>
                <w:rFonts w:ascii="Times New Roman" w:eastAsia="Times New Roman" w:hAnsi="Times New Roman" w:cs="Times New Roman"/>
                <w:color w:val="000000" w:themeColor="text1"/>
                <w:szCs w:val="28"/>
              </w:rPr>
              <w:t>pháp luật.</w:t>
            </w:r>
          </w:p>
        </w:tc>
        <w:tc>
          <w:tcPr>
            <w:tcW w:w="3146" w:type="dxa"/>
            <w:gridSpan w:val="4"/>
            <w:tcBorders>
              <w:left w:val="double" w:sz="4" w:space="0" w:color="auto"/>
            </w:tcBorders>
            <w:vAlign w:val="center"/>
          </w:tcPr>
          <w:p w:rsidR="000E08CA" w:rsidRPr="001405CE" w:rsidRDefault="000E08CA" w:rsidP="007413D6">
            <w:pPr>
              <w:spacing w:before="80" w:after="80" w:line="240" w:lineRule="auto"/>
              <w:ind w:right="-18"/>
              <w:jc w:val="center"/>
              <w:rPr>
                <w:rFonts w:ascii="Times New Roman" w:eastAsia="Times New Roman" w:hAnsi="Times New Roman" w:cs="Times New Roman"/>
                <w:i/>
                <w:color w:val="000000" w:themeColor="text1"/>
                <w:szCs w:val="28"/>
                <w:lang w:val="vi-VN"/>
              </w:rPr>
            </w:pPr>
            <w:r w:rsidRPr="001405CE">
              <w:rPr>
                <w:rFonts w:ascii="Times New Roman" w:eastAsia="Times New Roman" w:hAnsi="Times New Roman" w:cs="Times New Roman"/>
                <w:color w:val="000000" w:themeColor="text1"/>
                <w:szCs w:val="28"/>
                <w:lang w:val="vi-VN"/>
              </w:rPr>
              <w:t xml:space="preserve">100% </w:t>
            </w:r>
          </w:p>
        </w:tc>
        <w:tc>
          <w:tcPr>
            <w:tcW w:w="1132" w:type="dxa"/>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847" w:type="dxa"/>
            <w:tcBorders>
              <w:right w:val="double" w:sz="4" w:space="0" w:color="auto"/>
            </w:tcBorders>
            <w:vAlign w:val="center"/>
          </w:tcPr>
          <w:p w:rsidR="000E08CA" w:rsidRPr="001405CE" w:rsidRDefault="000E08CA" w:rsidP="007413D6">
            <w:pPr>
              <w:spacing w:before="80" w:after="80" w:line="240" w:lineRule="auto"/>
              <w:ind w:right="-18"/>
              <w:jc w:val="center"/>
              <w:rPr>
                <w:rFonts w:ascii="Times New Roman" w:eastAsia="Calibri" w:hAnsi="Times New Roman" w:cs="Times New Roman"/>
                <w:color w:val="000000" w:themeColor="text1"/>
              </w:rPr>
            </w:pPr>
            <w:r w:rsidRPr="001405CE">
              <w:rPr>
                <w:rFonts w:ascii="Times New Roman" w:eastAsia="Times New Roman" w:hAnsi="Times New Roman" w:cs="Times New Roman"/>
                <w:color w:val="000000" w:themeColor="text1"/>
                <w:szCs w:val="28"/>
                <w:lang w:val="vi-VN"/>
              </w:rPr>
              <w:t xml:space="preserve">100% </w:t>
            </w:r>
          </w:p>
        </w:tc>
      </w:tr>
      <w:tr w:rsidR="00AB022C" w:rsidRPr="001405CE" w:rsidTr="00F36E16">
        <w:trPr>
          <w:trHeight w:val="537"/>
        </w:trPr>
        <w:tc>
          <w:tcPr>
            <w:tcW w:w="580" w:type="dxa"/>
            <w:tcBorders>
              <w:left w:val="double" w:sz="4" w:space="0" w:color="auto"/>
            </w:tcBorders>
            <w:vAlign w:val="center"/>
          </w:tcPr>
          <w:p w:rsidR="0021338D" w:rsidRPr="001405CE" w:rsidRDefault="004803E9"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6</w:t>
            </w:r>
          </w:p>
        </w:tc>
        <w:tc>
          <w:tcPr>
            <w:tcW w:w="557" w:type="dxa"/>
            <w:gridSpan w:val="2"/>
            <w:tcBorders>
              <w:right w:val="double" w:sz="4" w:space="0" w:color="auto"/>
            </w:tcBorders>
            <w:vAlign w:val="center"/>
          </w:tcPr>
          <w:p w:rsidR="0021338D" w:rsidRPr="001405CE" w:rsidRDefault="004803E9"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6</w:t>
            </w:r>
          </w:p>
        </w:tc>
        <w:tc>
          <w:tcPr>
            <w:tcW w:w="3371" w:type="dxa"/>
            <w:gridSpan w:val="2"/>
            <w:tcBorders>
              <w:left w:val="double" w:sz="4" w:space="0" w:color="auto"/>
              <w:right w:val="double" w:sz="4" w:space="0" w:color="auto"/>
            </w:tcBorders>
            <w:vAlign w:val="center"/>
          </w:tcPr>
          <w:p w:rsidR="0021338D" w:rsidRPr="001405CE" w:rsidRDefault="0021338D" w:rsidP="007413D6">
            <w:pPr>
              <w:spacing w:before="80" w:after="80" w:line="240" w:lineRule="auto"/>
              <w:ind w:right="-18"/>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Trực tiếp thụ lý, giải quyết tố giác, tin báo về tội phạm</w:t>
            </w:r>
            <w:r w:rsidR="00487651" w:rsidRPr="001405CE">
              <w:rPr>
                <w:rFonts w:ascii="Times New Roman" w:eastAsia="Calibri" w:hAnsi="Times New Roman" w:cs="Times New Roman"/>
                <w:color w:val="000000" w:themeColor="text1"/>
              </w:rPr>
              <w:t>,</w:t>
            </w:r>
            <w:r w:rsidRPr="001405CE">
              <w:rPr>
                <w:rFonts w:ascii="Times New Roman" w:eastAsia="Calibri" w:hAnsi="Times New Roman" w:cs="Times New Roman"/>
                <w:color w:val="000000" w:themeColor="text1"/>
              </w:rPr>
              <w:t xml:space="preserve"> kiến nghị khởi tố khi có đủ căn cứ theo quy định pháp luậ</w:t>
            </w:r>
            <w:r w:rsidR="0017016A" w:rsidRPr="001405CE">
              <w:rPr>
                <w:rFonts w:ascii="Times New Roman" w:eastAsia="Calibri" w:hAnsi="Times New Roman" w:cs="Times New Roman"/>
                <w:color w:val="000000" w:themeColor="text1"/>
              </w:rPr>
              <w:t>t</w:t>
            </w:r>
            <w:r w:rsidR="00487651" w:rsidRPr="001405CE">
              <w:rPr>
                <w:rFonts w:ascii="Times New Roman" w:eastAsia="Calibri" w:hAnsi="Times New Roman" w:cs="Times New Roman"/>
                <w:color w:val="000000" w:themeColor="text1"/>
              </w:rPr>
              <w:t>.</w:t>
            </w:r>
          </w:p>
        </w:tc>
        <w:tc>
          <w:tcPr>
            <w:tcW w:w="3146" w:type="dxa"/>
            <w:gridSpan w:val="4"/>
            <w:tcBorders>
              <w:left w:val="double" w:sz="4" w:space="0" w:color="auto"/>
            </w:tcBorders>
            <w:vAlign w:val="center"/>
          </w:tcPr>
          <w:p w:rsidR="0021338D" w:rsidRPr="001405CE" w:rsidRDefault="0021338D" w:rsidP="007413D6">
            <w:pPr>
              <w:spacing w:before="80" w:after="80" w:line="240" w:lineRule="auto"/>
              <w:ind w:right="-18"/>
              <w:jc w:val="center"/>
              <w:rPr>
                <w:rFonts w:ascii="Times New Roman" w:eastAsia="Times New Roman" w:hAnsi="Times New Roman" w:cs="Times New Roman"/>
                <w:i/>
                <w:color w:val="000000" w:themeColor="text1"/>
                <w:szCs w:val="28"/>
                <w:lang w:val="vi-VN"/>
              </w:rPr>
            </w:pPr>
            <w:r w:rsidRPr="001405CE">
              <w:rPr>
                <w:rFonts w:ascii="Times New Roman" w:eastAsia="Times New Roman" w:hAnsi="Times New Roman" w:cs="Times New Roman"/>
                <w:color w:val="000000" w:themeColor="text1"/>
                <w:szCs w:val="28"/>
                <w:lang w:val="vi-VN"/>
              </w:rPr>
              <w:t xml:space="preserve">100% </w:t>
            </w:r>
          </w:p>
        </w:tc>
        <w:tc>
          <w:tcPr>
            <w:tcW w:w="1132" w:type="dxa"/>
            <w:vAlign w:val="center"/>
          </w:tcPr>
          <w:p w:rsidR="0021338D" w:rsidRPr="001405CE" w:rsidRDefault="0021338D" w:rsidP="007413D6">
            <w:pPr>
              <w:spacing w:before="80" w:after="80" w:line="240" w:lineRule="auto"/>
              <w:jc w:val="center"/>
              <w:rPr>
                <w:rFonts w:ascii="Times New Roman" w:eastAsia="Calibri" w:hAnsi="Times New Roman" w:cs="Times New Roman"/>
                <w:color w:val="000000" w:themeColor="text1"/>
              </w:rPr>
            </w:pPr>
          </w:p>
        </w:tc>
        <w:tc>
          <w:tcPr>
            <w:tcW w:w="1847" w:type="dxa"/>
            <w:tcBorders>
              <w:right w:val="double" w:sz="4" w:space="0" w:color="auto"/>
            </w:tcBorders>
            <w:vAlign w:val="center"/>
          </w:tcPr>
          <w:p w:rsidR="0021338D" w:rsidRPr="001405CE" w:rsidRDefault="0021338D" w:rsidP="007413D6">
            <w:pPr>
              <w:spacing w:before="80" w:after="80" w:line="240" w:lineRule="auto"/>
              <w:ind w:right="-18"/>
              <w:jc w:val="center"/>
              <w:rPr>
                <w:rFonts w:ascii="Times New Roman" w:eastAsia="Calibri" w:hAnsi="Times New Roman" w:cs="Times New Roman"/>
                <w:color w:val="000000" w:themeColor="text1"/>
              </w:rPr>
            </w:pPr>
            <w:r w:rsidRPr="001405CE">
              <w:rPr>
                <w:rFonts w:ascii="Times New Roman" w:eastAsia="Times New Roman" w:hAnsi="Times New Roman" w:cs="Times New Roman"/>
                <w:color w:val="000000" w:themeColor="text1"/>
                <w:szCs w:val="28"/>
                <w:lang w:val="vi-VN"/>
              </w:rPr>
              <w:t xml:space="preserve">100% </w:t>
            </w:r>
          </w:p>
        </w:tc>
      </w:tr>
      <w:tr w:rsidR="00AB022C" w:rsidRPr="001405CE" w:rsidTr="00F36E16">
        <w:trPr>
          <w:trHeight w:val="77"/>
        </w:trPr>
        <w:tc>
          <w:tcPr>
            <w:tcW w:w="580" w:type="dxa"/>
            <w:tcBorders>
              <w:left w:val="double" w:sz="4" w:space="0" w:color="auto"/>
            </w:tcBorders>
            <w:vAlign w:val="center"/>
          </w:tcPr>
          <w:p w:rsidR="000E08CA" w:rsidRPr="001405CE" w:rsidRDefault="004803E9"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7</w:t>
            </w:r>
          </w:p>
        </w:tc>
        <w:tc>
          <w:tcPr>
            <w:tcW w:w="557" w:type="dxa"/>
            <w:gridSpan w:val="2"/>
            <w:tcBorders>
              <w:right w:val="double" w:sz="4" w:space="0" w:color="auto"/>
            </w:tcBorders>
            <w:vAlign w:val="center"/>
          </w:tcPr>
          <w:p w:rsidR="000E08CA" w:rsidRPr="001405CE" w:rsidRDefault="004803E9"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7</w:t>
            </w:r>
          </w:p>
        </w:tc>
        <w:tc>
          <w:tcPr>
            <w:tcW w:w="3371" w:type="dxa"/>
            <w:gridSpan w:val="2"/>
            <w:tcBorders>
              <w:left w:val="double" w:sz="4" w:space="0" w:color="auto"/>
              <w:right w:val="double" w:sz="4" w:space="0" w:color="auto"/>
            </w:tcBorders>
          </w:tcPr>
          <w:p w:rsidR="00A631A2" w:rsidRPr="001405CE" w:rsidRDefault="000E08CA"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Trực tiếp kiểm sát việc tiếp nhận, giải quyết, lập hồ sơ tố giác, tin báo về tội phạm, kiến nghị khởi tố.</w:t>
            </w:r>
          </w:p>
        </w:tc>
        <w:tc>
          <w:tcPr>
            <w:tcW w:w="3146" w:type="dxa"/>
            <w:gridSpan w:val="4"/>
            <w:tcBorders>
              <w:left w:val="double" w:sz="4" w:space="0" w:color="auto"/>
            </w:tcBorders>
            <w:vAlign w:val="center"/>
          </w:tcPr>
          <w:p w:rsidR="000E08CA" w:rsidRPr="001405CE" w:rsidRDefault="006E6B93" w:rsidP="001405CE">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01 lần /01 năm</w:t>
            </w:r>
          </w:p>
        </w:tc>
        <w:tc>
          <w:tcPr>
            <w:tcW w:w="1132" w:type="dxa"/>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847" w:type="dxa"/>
            <w:tcBorders>
              <w:right w:val="double" w:sz="4" w:space="0" w:color="auto"/>
            </w:tcBorders>
            <w:vAlign w:val="center"/>
          </w:tcPr>
          <w:p w:rsidR="000E08CA" w:rsidRPr="001405CE" w:rsidRDefault="006E6B93"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r w:rsidR="000E08CA" w:rsidRPr="001405CE">
              <w:rPr>
                <w:rFonts w:ascii="Times New Roman" w:eastAsia="Calibri" w:hAnsi="Times New Roman" w:cs="Times New Roman"/>
                <w:color w:val="000000" w:themeColor="text1"/>
              </w:rPr>
              <w:t xml:space="preserve"> 01 lần /01 năm</w:t>
            </w:r>
          </w:p>
        </w:tc>
      </w:tr>
      <w:tr w:rsidR="003734F8" w:rsidRPr="001405CE" w:rsidTr="00381219">
        <w:trPr>
          <w:trHeight w:val="890"/>
        </w:trPr>
        <w:tc>
          <w:tcPr>
            <w:tcW w:w="580" w:type="dxa"/>
            <w:tcBorders>
              <w:left w:val="double" w:sz="4" w:space="0" w:color="auto"/>
            </w:tcBorders>
            <w:vAlign w:val="center"/>
          </w:tcPr>
          <w:p w:rsidR="003734F8" w:rsidRPr="001405CE" w:rsidRDefault="003734F8"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8</w:t>
            </w:r>
          </w:p>
        </w:tc>
        <w:tc>
          <w:tcPr>
            <w:tcW w:w="557" w:type="dxa"/>
            <w:gridSpan w:val="2"/>
            <w:tcBorders>
              <w:right w:val="double" w:sz="4" w:space="0" w:color="auto"/>
            </w:tcBorders>
            <w:vAlign w:val="center"/>
          </w:tcPr>
          <w:p w:rsidR="003734F8" w:rsidRPr="001405CE" w:rsidRDefault="003734F8"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8</w:t>
            </w:r>
          </w:p>
        </w:tc>
        <w:tc>
          <w:tcPr>
            <w:tcW w:w="3371" w:type="dxa"/>
            <w:gridSpan w:val="2"/>
            <w:tcBorders>
              <w:left w:val="double" w:sz="4" w:space="0" w:color="auto"/>
              <w:right w:val="double" w:sz="4" w:space="0" w:color="auto"/>
            </w:tcBorders>
          </w:tcPr>
          <w:p w:rsidR="003734F8" w:rsidRPr="001405CE" w:rsidRDefault="003734F8"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Ban hành văn bản kiến nghị yêu cầu khắc phục vi phạm, phòng ngừa vi ph</w:t>
            </w:r>
            <w:bookmarkStart w:id="0" w:name="_GoBack"/>
            <w:bookmarkEnd w:id="0"/>
            <w:r w:rsidRPr="001405CE">
              <w:rPr>
                <w:rFonts w:ascii="Times New Roman" w:eastAsia="Calibri" w:hAnsi="Times New Roman" w:cs="Times New Roman"/>
                <w:color w:val="000000" w:themeColor="text1"/>
              </w:rPr>
              <w:t>ạm pháp luật và tội phạm.</w:t>
            </w:r>
          </w:p>
        </w:tc>
        <w:tc>
          <w:tcPr>
            <w:tcW w:w="3146" w:type="dxa"/>
            <w:gridSpan w:val="4"/>
            <w:tcBorders>
              <w:left w:val="double" w:sz="4" w:space="0" w:color="auto"/>
            </w:tcBorders>
            <w:vAlign w:val="center"/>
          </w:tcPr>
          <w:p w:rsidR="00F36E16" w:rsidRDefault="006E6B93" w:rsidP="001405CE">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3734F8" w:rsidRPr="001405CE">
              <w:rPr>
                <w:rFonts w:ascii="Times New Roman" w:eastAsia="Calibri" w:hAnsi="Times New Roman" w:cs="Times New Roman"/>
                <w:color w:val="000000" w:themeColor="text1"/>
              </w:rPr>
              <w:t>01 kiến  nghị tổng</w:t>
            </w:r>
            <w:r w:rsidR="001405CE">
              <w:rPr>
                <w:rFonts w:ascii="Times New Roman" w:eastAsia="Calibri" w:hAnsi="Times New Roman" w:cs="Times New Roman"/>
                <w:color w:val="000000" w:themeColor="text1"/>
              </w:rPr>
              <w:t xml:space="preserve"> </w:t>
            </w:r>
            <w:r w:rsidR="003734F8" w:rsidRPr="001405CE">
              <w:rPr>
                <w:rFonts w:ascii="Times New Roman" w:eastAsia="Calibri" w:hAnsi="Times New Roman" w:cs="Times New Roman"/>
                <w:color w:val="000000" w:themeColor="text1"/>
              </w:rPr>
              <w:t>hợp</w:t>
            </w:r>
          </w:p>
          <w:p w:rsidR="003734F8" w:rsidRPr="001405CE" w:rsidRDefault="003734F8" w:rsidP="001405CE">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 /01 năm.</w:t>
            </w:r>
          </w:p>
        </w:tc>
        <w:tc>
          <w:tcPr>
            <w:tcW w:w="1132" w:type="dxa"/>
            <w:vAlign w:val="center"/>
          </w:tcPr>
          <w:p w:rsidR="003734F8" w:rsidRPr="001405CE" w:rsidRDefault="003734F8" w:rsidP="007413D6">
            <w:pPr>
              <w:spacing w:before="80" w:after="80" w:line="240" w:lineRule="auto"/>
              <w:jc w:val="both"/>
              <w:rPr>
                <w:rFonts w:ascii="Times New Roman" w:eastAsia="Calibri" w:hAnsi="Times New Roman" w:cs="Times New Roman"/>
                <w:color w:val="000000" w:themeColor="text1"/>
              </w:rPr>
            </w:pPr>
          </w:p>
        </w:tc>
        <w:tc>
          <w:tcPr>
            <w:tcW w:w="1847" w:type="dxa"/>
            <w:tcBorders>
              <w:right w:val="double" w:sz="4" w:space="0" w:color="auto"/>
            </w:tcBorders>
            <w:vAlign w:val="center"/>
          </w:tcPr>
          <w:p w:rsidR="003734F8" w:rsidRPr="001405CE" w:rsidRDefault="006E6B93"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3734F8" w:rsidRPr="001405CE">
              <w:rPr>
                <w:rFonts w:ascii="Times New Roman" w:eastAsia="Calibri" w:hAnsi="Times New Roman" w:cs="Times New Roman"/>
                <w:color w:val="000000" w:themeColor="text1"/>
              </w:rPr>
              <w:t xml:space="preserve"> 01 kiến nghị tổng hợp /01 năm.</w:t>
            </w:r>
          </w:p>
        </w:tc>
      </w:tr>
      <w:tr w:rsidR="003734F8" w:rsidRPr="001405CE" w:rsidTr="00912889">
        <w:trPr>
          <w:trHeight w:val="961"/>
        </w:trPr>
        <w:tc>
          <w:tcPr>
            <w:tcW w:w="580" w:type="dxa"/>
            <w:tcBorders>
              <w:left w:val="double" w:sz="4" w:space="0" w:color="auto"/>
            </w:tcBorders>
            <w:vAlign w:val="center"/>
          </w:tcPr>
          <w:p w:rsidR="003734F8" w:rsidRPr="001405CE" w:rsidRDefault="003734F8"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9</w:t>
            </w:r>
          </w:p>
        </w:tc>
        <w:tc>
          <w:tcPr>
            <w:tcW w:w="557" w:type="dxa"/>
            <w:gridSpan w:val="2"/>
            <w:tcBorders>
              <w:right w:val="double" w:sz="4" w:space="0" w:color="auto"/>
            </w:tcBorders>
            <w:vAlign w:val="center"/>
          </w:tcPr>
          <w:p w:rsidR="003734F8" w:rsidRPr="001405CE" w:rsidRDefault="003734F8"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9</w:t>
            </w:r>
          </w:p>
        </w:tc>
        <w:tc>
          <w:tcPr>
            <w:tcW w:w="3371" w:type="dxa"/>
            <w:gridSpan w:val="2"/>
            <w:tcBorders>
              <w:left w:val="double" w:sz="4" w:space="0" w:color="auto"/>
              <w:right w:val="double" w:sz="4" w:space="0" w:color="auto"/>
            </w:tcBorders>
          </w:tcPr>
          <w:p w:rsidR="003734F8" w:rsidRPr="006E6B93" w:rsidRDefault="003734F8" w:rsidP="007413D6">
            <w:pPr>
              <w:spacing w:before="80" w:after="80" w:line="240" w:lineRule="auto"/>
              <w:jc w:val="both"/>
              <w:rPr>
                <w:rFonts w:ascii="Times New Roman" w:eastAsia="Calibri" w:hAnsi="Times New Roman" w:cs="Times New Roman"/>
                <w:color w:val="000000" w:themeColor="text1"/>
                <w:spacing w:val="8"/>
              </w:rPr>
            </w:pPr>
            <w:r w:rsidRPr="006E6B93">
              <w:rPr>
                <w:rFonts w:ascii="Times New Roman" w:eastAsia="Calibri" w:hAnsi="Times New Roman" w:cs="Times New Roman"/>
                <w:color w:val="000000" w:themeColor="text1"/>
                <w:spacing w:val="8"/>
              </w:rPr>
              <w:t xml:space="preserve">Tỷ lệ kiến nghị được chấp nhận, tiếp thu. </w:t>
            </w:r>
          </w:p>
        </w:tc>
        <w:tc>
          <w:tcPr>
            <w:tcW w:w="3146" w:type="dxa"/>
            <w:gridSpan w:val="4"/>
            <w:tcBorders>
              <w:left w:val="double" w:sz="4" w:space="0" w:color="auto"/>
            </w:tcBorders>
            <w:vAlign w:val="center"/>
          </w:tcPr>
          <w:p w:rsidR="003734F8" w:rsidRPr="001405CE" w:rsidRDefault="006E6B93"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3734F8" w:rsidRPr="001405CE">
              <w:rPr>
                <w:rFonts w:ascii="Times New Roman" w:eastAsia="Calibri" w:hAnsi="Times New Roman" w:cs="Times New Roman"/>
                <w:color w:val="000000" w:themeColor="text1"/>
              </w:rPr>
              <w:t>90%</w:t>
            </w:r>
          </w:p>
        </w:tc>
        <w:tc>
          <w:tcPr>
            <w:tcW w:w="1132" w:type="dxa"/>
            <w:vAlign w:val="center"/>
          </w:tcPr>
          <w:p w:rsidR="003734F8" w:rsidRPr="001405CE" w:rsidRDefault="003734F8" w:rsidP="007413D6">
            <w:pPr>
              <w:spacing w:before="80" w:after="80" w:line="240" w:lineRule="auto"/>
              <w:jc w:val="both"/>
              <w:rPr>
                <w:rFonts w:ascii="Times New Roman" w:eastAsia="Calibri" w:hAnsi="Times New Roman" w:cs="Times New Roman"/>
                <w:color w:val="000000" w:themeColor="text1"/>
              </w:rPr>
            </w:pPr>
          </w:p>
        </w:tc>
        <w:tc>
          <w:tcPr>
            <w:tcW w:w="1847" w:type="dxa"/>
            <w:tcBorders>
              <w:right w:val="double" w:sz="4" w:space="0" w:color="auto"/>
            </w:tcBorders>
            <w:vAlign w:val="center"/>
          </w:tcPr>
          <w:p w:rsidR="003734F8" w:rsidRPr="001405CE" w:rsidRDefault="006E6B93"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3734F8" w:rsidRPr="001405CE">
              <w:rPr>
                <w:rFonts w:ascii="Times New Roman" w:eastAsia="Calibri" w:hAnsi="Times New Roman" w:cs="Times New Roman"/>
                <w:color w:val="000000" w:themeColor="text1"/>
              </w:rPr>
              <w:t>90%</w:t>
            </w:r>
          </w:p>
        </w:tc>
      </w:tr>
      <w:tr w:rsidR="003734F8" w:rsidRPr="001405CE" w:rsidTr="00F36E16">
        <w:trPr>
          <w:trHeight w:val="77"/>
        </w:trPr>
        <w:tc>
          <w:tcPr>
            <w:tcW w:w="580" w:type="dxa"/>
            <w:tcBorders>
              <w:left w:val="double" w:sz="4" w:space="0" w:color="auto"/>
            </w:tcBorders>
            <w:vAlign w:val="center"/>
          </w:tcPr>
          <w:p w:rsidR="003734F8" w:rsidRPr="001405CE" w:rsidRDefault="003734F8" w:rsidP="001405CE">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w:t>
            </w:r>
          </w:p>
        </w:tc>
        <w:tc>
          <w:tcPr>
            <w:tcW w:w="557" w:type="dxa"/>
            <w:gridSpan w:val="2"/>
            <w:tcBorders>
              <w:right w:val="double" w:sz="4" w:space="0" w:color="auto"/>
            </w:tcBorders>
            <w:vAlign w:val="center"/>
          </w:tcPr>
          <w:p w:rsidR="003734F8" w:rsidRPr="001405CE" w:rsidRDefault="003734F8" w:rsidP="001405CE">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w:t>
            </w:r>
          </w:p>
        </w:tc>
        <w:tc>
          <w:tcPr>
            <w:tcW w:w="3371" w:type="dxa"/>
            <w:gridSpan w:val="2"/>
            <w:tcBorders>
              <w:left w:val="double" w:sz="4" w:space="0" w:color="auto"/>
              <w:right w:val="double" w:sz="4" w:space="0" w:color="auto"/>
            </w:tcBorders>
            <w:vAlign w:val="center"/>
          </w:tcPr>
          <w:p w:rsidR="003734F8" w:rsidRPr="001405CE" w:rsidRDefault="003734F8" w:rsidP="001405CE">
            <w:pPr>
              <w:spacing w:before="80" w:after="80" w:line="240" w:lineRule="auto"/>
              <w:jc w:val="center"/>
              <w:rPr>
                <w:rFonts w:ascii="Times New Roman" w:eastAsia="Calibri" w:hAnsi="Times New Roman" w:cs="Times New Roman"/>
                <w:color w:val="000000" w:themeColor="text1"/>
                <w:spacing w:val="-4"/>
              </w:rPr>
            </w:pPr>
            <w:r w:rsidRPr="001405CE">
              <w:rPr>
                <w:rFonts w:ascii="Times New Roman" w:eastAsia="Calibri" w:hAnsi="Times New Roman" w:cs="Times New Roman"/>
                <w:color w:val="000000" w:themeColor="text1"/>
                <w:spacing w:val="-4"/>
              </w:rPr>
              <w:t>Ban hành thông báo rút kinh nghiệm.</w:t>
            </w:r>
          </w:p>
        </w:tc>
        <w:tc>
          <w:tcPr>
            <w:tcW w:w="1581" w:type="dxa"/>
            <w:gridSpan w:val="2"/>
            <w:tcBorders>
              <w:left w:val="double" w:sz="4" w:space="0" w:color="auto"/>
              <w:bottom w:val="single" w:sz="4" w:space="0" w:color="auto"/>
              <w:right w:val="single" w:sz="4" w:space="0" w:color="auto"/>
            </w:tcBorders>
            <w:vAlign w:val="center"/>
          </w:tcPr>
          <w:p w:rsidR="003734F8" w:rsidRPr="001405CE" w:rsidRDefault="003734F8" w:rsidP="001405CE">
            <w:pPr>
              <w:spacing w:before="80" w:after="80" w:line="240" w:lineRule="auto"/>
              <w:jc w:val="center"/>
              <w:rPr>
                <w:rFonts w:ascii="Times New Roman" w:eastAsia="Calibri" w:hAnsi="Times New Roman" w:cs="Times New Roman"/>
                <w:color w:val="000000" w:themeColor="text1"/>
              </w:rPr>
            </w:pPr>
          </w:p>
        </w:tc>
        <w:tc>
          <w:tcPr>
            <w:tcW w:w="1565" w:type="dxa"/>
            <w:gridSpan w:val="2"/>
            <w:tcBorders>
              <w:left w:val="single" w:sz="4" w:space="0" w:color="auto"/>
              <w:bottom w:val="single" w:sz="4" w:space="0" w:color="auto"/>
            </w:tcBorders>
            <w:vAlign w:val="center"/>
          </w:tcPr>
          <w:p w:rsidR="003734F8" w:rsidRPr="001405CE" w:rsidRDefault="006E6B93" w:rsidP="001405CE">
            <w:pPr>
              <w:spacing w:before="80" w:after="80" w:line="240" w:lineRule="auto"/>
              <w:ind w:right="-113"/>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3734F8" w:rsidRPr="001405CE">
              <w:rPr>
                <w:rFonts w:ascii="Times New Roman" w:eastAsia="Calibri" w:hAnsi="Times New Roman" w:cs="Times New Roman"/>
                <w:color w:val="000000" w:themeColor="text1"/>
              </w:rPr>
              <w:t>02 thông</w:t>
            </w:r>
            <w:r w:rsidR="001405CE">
              <w:rPr>
                <w:rFonts w:ascii="Times New Roman" w:eastAsia="Calibri" w:hAnsi="Times New Roman" w:cs="Times New Roman"/>
                <w:color w:val="000000" w:themeColor="text1"/>
              </w:rPr>
              <w:t xml:space="preserve"> </w:t>
            </w:r>
            <w:r w:rsidR="003734F8" w:rsidRPr="001405CE">
              <w:rPr>
                <w:rFonts w:ascii="Times New Roman" w:eastAsia="Calibri" w:hAnsi="Times New Roman" w:cs="Times New Roman"/>
                <w:color w:val="000000" w:themeColor="text1"/>
              </w:rPr>
              <w:t>báo /01</w:t>
            </w:r>
            <w:r w:rsidR="001405CE">
              <w:rPr>
                <w:rFonts w:ascii="Times New Roman" w:eastAsia="Calibri" w:hAnsi="Times New Roman" w:cs="Times New Roman"/>
                <w:color w:val="000000" w:themeColor="text1"/>
              </w:rPr>
              <w:t xml:space="preserve"> </w:t>
            </w:r>
            <w:r w:rsidR="003734F8" w:rsidRPr="001405CE">
              <w:rPr>
                <w:rFonts w:ascii="Times New Roman" w:eastAsia="Calibri" w:hAnsi="Times New Roman" w:cs="Times New Roman"/>
                <w:color w:val="000000" w:themeColor="text1"/>
              </w:rPr>
              <w:t>năm</w:t>
            </w:r>
            <w:r w:rsidR="003734F8" w:rsidRPr="001405CE">
              <w:rPr>
                <w:rFonts w:ascii="Times New Roman" w:eastAsia="Calibri" w:hAnsi="Times New Roman" w:cs="Times New Roman"/>
                <w:color w:val="000000" w:themeColor="text1"/>
                <w:lang w:val="vi-VN"/>
              </w:rPr>
              <w:t>.</w:t>
            </w:r>
          </w:p>
        </w:tc>
        <w:tc>
          <w:tcPr>
            <w:tcW w:w="1132" w:type="dxa"/>
            <w:vAlign w:val="center"/>
          </w:tcPr>
          <w:p w:rsidR="003734F8" w:rsidRPr="001405CE" w:rsidRDefault="003734F8" w:rsidP="001405CE">
            <w:pPr>
              <w:spacing w:before="80" w:after="80" w:line="240" w:lineRule="auto"/>
              <w:jc w:val="center"/>
              <w:rPr>
                <w:rFonts w:ascii="Times New Roman" w:eastAsia="Calibri" w:hAnsi="Times New Roman" w:cs="Times New Roman"/>
                <w:color w:val="000000" w:themeColor="text1"/>
              </w:rPr>
            </w:pPr>
          </w:p>
        </w:tc>
        <w:tc>
          <w:tcPr>
            <w:tcW w:w="1847" w:type="dxa"/>
            <w:tcBorders>
              <w:right w:val="double" w:sz="4" w:space="0" w:color="auto"/>
            </w:tcBorders>
            <w:vAlign w:val="center"/>
          </w:tcPr>
          <w:p w:rsidR="001405CE" w:rsidRDefault="006E6B93" w:rsidP="001405CE">
            <w:pPr>
              <w:spacing w:after="0" w:line="240" w:lineRule="auto"/>
              <w:ind w:right="-102"/>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3734F8" w:rsidRPr="001405CE">
              <w:rPr>
                <w:rFonts w:ascii="Times New Roman" w:eastAsia="Calibri" w:hAnsi="Times New Roman" w:cs="Times New Roman"/>
                <w:color w:val="000000" w:themeColor="text1"/>
              </w:rPr>
              <w:t>01 thông</w:t>
            </w:r>
            <w:r w:rsidR="001405CE">
              <w:rPr>
                <w:rFonts w:ascii="Times New Roman" w:eastAsia="Calibri" w:hAnsi="Times New Roman" w:cs="Times New Roman"/>
                <w:color w:val="000000" w:themeColor="text1"/>
              </w:rPr>
              <w:t xml:space="preserve"> </w:t>
            </w:r>
            <w:r w:rsidR="003734F8" w:rsidRPr="001405CE">
              <w:rPr>
                <w:rFonts w:ascii="Times New Roman" w:eastAsia="Calibri" w:hAnsi="Times New Roman" w:cs="Times New Roman"/>
                <w:color w:val="000000" w:themeColor="text1"/>
              </w:rPr>
              <w:t>báo</w:t>
            </w:r>
          </w:p>
          <w:p w:rsidR="003734F8" w:rsidRPr="001405CE" w:rsidRDefault="003734F8" w:rsidP="001405CE">
            <w:pPr>
              <w:spacing w:after="0" w:line="240" w:lineRule="auto"/>
              <w:ind w:right="-102"/>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 /01 quý</w:t>
            </w:r>
            <w:r w:rsidRPr="001405CE">
              <w:rPr>
                <w:rFonts w:ascii="Times New Roman" w:eastAsia="Calibri" w:hAnsi="Times New Roman" w:cs="Times New Roman"/>
                <w:color w:val="000000" w:themeColor="text1"/>
                <w:lang w:val="vi-VN"/>
              </w:rPr>
              <w:t>.</w:t>
            </w:r>
          </w:p>
        </w:tc>
      </w:tr>
      <w:tr w:rsidR="00AB022C" w:rsidRPr="001405CE" w:rsidTr="00F36E16">
        <w:tc>
          <w:tcPr>
            <w:tcW w:w="1137" w:type="dxa"/>
            <w:gridSpan w:val="3"/>
            <w:tcBorders>
              <w:top w:val="double" w:sz="4" w:space="0" w:color="auto"/>
              <w:left w:val="double" w:sz="4" w:space="0" w:color="auto"/>
              <w:bottom w:val="doub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b/>
                <w:color w:val="000000" w:themeColor="text1"/>
              </w:rPr>
            </w:pPr>
            <w:r w:rsidRPr="001405CE">
              <w:rPr>
                <w:rFonts w:ascii="Times New Roman" w:eastAsia="Calibri" w:hAnsi="Times New Roman" w:cs="Times New Roman"/>
                <w:b/>
                <w:color w:val="000000" w:themeColor="text1"/>
                <w:sz w:val="26"/>
              </w:rPr>
              <w:lastRenderedPageBreak/>
              <w:t>II</w:t>
            </w:r>
          </w:p>
        </w:tc>
        <w:tc>
          <w:tcPr>
            <w:tcW w:w="9496" w:type="dxa"/>
            <w:gridSpan w:val="8"/>
            <w:tcBorders>
              <w:top w:val="double" w:sz="4" w:space="0" w:color="auto"/>
              <w:left w:val="double" w:sz="4" w:space="0" w:color="auto"/>
              <w:bottom w:val="double" w:sz="4" w:space="0" w:color="auto"/>
              <w:right w:val="double" w:sz="4" w:space="0" w:color="auto"/>
            </w:tcBorders>
          </w:tcPr>
          <w:p w:rsidR="000E08CA" w:rsidRPr="001405CE" w:rsidRDefault="000E08CA" w:rsidP="007413D6">
            <w:pPr>
              <w:spacing w:before="80" w:after="80" w:line="240" w:lineRule="auto"/>
              <w:jc w:val="both"/>
              <w:rPr>
                <w:rFonts w:ascii="Times New Roman" w:eastAsia="Calibri" w:hAnsi="Times New Roman" w:cs="Times New Roman"/>
                <w:b/>
                <w:color w:val="000000" w:themeColor="text1"/>
              </w:rPr>
            </w:pPr>
            <w:r w:rsidRPr="001405CE">
              <w:rPr>
                <w:rFonts w:ascii="Times New Roman" w:eastAsia="Calibri" w:hAnsi="Times New Roman" w:cs="Times New Roman"/>
                <w:b/>
                <w:color w:val="000000" w:themeColor="text1"/>
                <w:sz w:val="26"/>
                <w:szCs w:val="28"/>
              </w:rPr>
              <w:t xml:space="preserve">Công tác </w:t>
            </w:r>
            <w:r w:rsidRPr="001405CE">
              <w:rPr>
                <w:rFonts w:ascii="Times New Roman" w:eastAsia="Calibri" w:hAnsi="Times New Roman" w:cs="Times New Roman"/>
                <w:b/>
                <w:color w:val="000000" w:themeColor="text1"/>
                <w:sz w:val="26"/>
              </w:rPr>
              <w:t>thực hành quyền công tố, kiểm sát điều tra</w:t>
            </w:r>
            <w:r w:rsidR="0047449E" w:rsidRPr="001405CE">
              <w:rPr>
                <w:rFonts w:ascii="Times New Roman" w:eastAsia="Calibri" w:hAnsi="Times New Roman" w:cs="Times New Roman"/>
                <w:b/>
                <w:color w:val="000000" w:themeColor="text1"/>
                <w:sz w:val="26"/>
              </w:rPr>
              <w:t xml:space="preserve"> và</w:t>
            </w:r>
            <w:r w:rsidRPr="001405CE">
              <w:rPr>
                <w:rFonts w:ascii="Times New Roman" w:eastAsia="Calibri" w:hAnsi="Times New Roman" w:cs="Times New Roman"/>
                <w:b/>
                <w:color w:val="000000" w:themeColor="text1"/>
                <w:sz w:val="26"/>
              </w:rPr>
              <w:t xml:space="preserve"> </w:t>
            </w:r>
            <w:r w:rsidR="00B50CDB" w:rsidRPr="001405CE">
              <w:rPr>
                <w:rFonts w:ascii="Times New Roman" w:eastAsia="Calibri" w:hAnsi="Times New Roman" w:cs="Times New Roman"/>
                <w:b/>
                <w:color w:val="000000" w:themeColor="text1"/>
                <w:sz w:val="26"/>
              </w:rPr>
              <w:t xml:space="preserve">kiểm sát </w:t>
            </w:r>
            <w:r w:rsidRPr="001405CE">
              <w:rPr>
                <w:rFonts w:ascii="Times New Roman" w:eastAsia="Calibri" w:hAnsi="Times New Roman" w:cs="Times New Roman"/>
                <w:b/>
                <w:color w:val="000000" w:themeColor="text1"/>
                <w:sz w:val="26"/>
              </w:rPr>
              <w:t xml:space="preserve">hoạt động tư pháp trong giai đoạn truy tố </w:t>
            </w:r>
          </w:p>
        </w:tc>
      </w:tr>
      <w:tr w:rsidR="00AB022C" w:rsidRPr="001405CE" w:rsidTr="00F36E16">
        <w:tc>
          <w:tcPr>
            <w:tcW w:w="580" w:type="dxa"/>
            <w:tcBorders>
              <w:top w:val="double" w:sz="4" w:space="0" w:color="auto"/>
              <w:left w:val="double" w:sz="4" w:space="0" w:color="auto"/>
            </w:tcBorders>
            <w:vAlign w:val="center"/>
          </w:tcPr>
          <w:p w:rsidR="000E08CA" w:rsidRPr="001405CE" w:rsidRDefault="00611D6C"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11</w:t>
            </w:r>
          </w:p>
        </w:tc>
        <w:tc>
          <w:tcPr>
            <w:tcW w:w="557" w:type="dxa"/>
            <w:gridSpan w:val="2"/>
            <w:tcBorders>
              <w:top w:val="double" w:sz="4" w:space="0" w:color="auto"/>
              <w:right w:val="double" w:sz="4" w:space="0" w:color="auto"/>
            </w:tcBorders>
            <w:vAlign w:val="center"/>
          </w:tcPr>
          <w:p w:rsidR="000E08CA" w:rsidRPr="001405CE" w:rsidRDefault="00611D6C"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w:t>
            </w:r>
          </w:p>
        </w:tc>
        <w:tc>
          <w:tcPr>
            <w:tcW w:w="3371" w:type="dxa"/>
            <w:gridSpan w:val="2"/>
            <w:tcBorders>
              <w:top w:val="double" w:sz="4" w:space="0" w:color="auto"/>
              <w:left w:val="double" w:sz="4" w:space="0" w:color="auto"/>
              <w:right w:val="double" w:sz="4" w:space="0" w:color="auto"/>
            </w:tcBorders>
            <w:vAlign w:val="center"/>
          </w:tcPr>
          <w:p w:rsidR="000E08CA" w:rsidRPr="001405CE" w:rsidRDefault="00611D6C" w:rsidP="003C78CE">
            <w:pPr>
              <w:spacing w:before="100" w:after="10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Thực hành quyền công tố, kiểm sát việc giải quyết vụ án hình sự từ khi khởi tố vụ án.</w:t>
            </w:r>
          </w:p>
        </w:tc>
        <w:tc>
          <w:tcPr>
            <w:tcW w:w="3146" w:type="dxa"/>
            <w:gridSpan w:val="4"/>
            <w:tcBorders>
              <w:top w:val="double" w:sz="4" w:space="0" w:color="auto"/>
              <w:left w:val="double" w:sz="4" w:space="0" w:color="auto"/>
            </w:tcBorders>
            <w:vAlign w:val="center"/>
          </w:tcPr>
          <w:p w:rsidR="000E08CA" w:rsidRPr="001405CE" w:rsidRDefault="00611D6C"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c>
          <w:tcPr>
            <w:tcW w:w="1132" w:type="dxa"/>
            <w:tcBorders>
              <w:top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847" w:type="dxa"/>
            <w:tcBorders>
              <w:top w:val="double" w:sz="4" w:space="0" w:color="auto"/>
              <w:right w:val="double" w:sz="4" w:space="0" w:color="auto"/>
            </w:tcBorders>
            <w:vAlign w:val="center"/>
          </w:tcPr>
          <w:p w:rsidR="000E08CA" w:rsidRPr="001405CE" w:rsidRDefault="00611D6C"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r>
      <w:tr w:rsidR="00AB022C" w:rsidRPr="001405CE" w:rsidTr="00F36E16">
        <w:tc>
          <w:tcPr>
            <w:tcW w:w="580" w:type="dxa"/>
            <w:tcBorders>
              <w:left w:val="double" w:sz="4" w:space="0" w:color="auto"/>
              <w:right w:val="single" w:sz="4" w:space="0" w:color="auto"/>
            </w:tcBorders>
            <w:vAlign w:val="center"/>
          </w:tcPr>
          <w:p w:rsidR="000E08CA" w:rsidRPr="001405CE" w:rsidRDefault="00611D6C"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12</w:t>
            </w:r>
          </w:p>
        </w:tc>
        <w:tc>
          <w:tcPr>
            <w:tcW w:w="557" w:type="dxa"/>
            <w:gridSpan w:val="2"/>
            <w:tcBorders>
              <w:left w:val="single" w:sz="4" w:space="0" w:color="auto"/>
              <w:right w:val="double" w:sz="4" w:space="0" w:color="auto"/>
            </w:tcBorders>
            <w:vAlign w:val="center"/>
          </w:tcPr>
          <w:p w:rsidR="000E08CA" w:rsidRPr="001405CE" w:rsidRDefault="00611D6C"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2</w:t>
            </w:r>
          </w:p>
        </w:tc>
        <w:tc>
          <w:tcPr>
            <w:tcW w:w="3371" w:type="dxa"/>
            <w:gridSpan w:val="2"/>
            <w:tcBorders>
              <w:left w:val="double" w:sz="4" w:space="0" w:color="auto"/>
              <w:right w:val="double" w:sz="4" w:space="0" w:color="auto"/>
            </w:tcBorders>
            <w:vAlign w:val="center"/>
          </w:tcPr>
          <w:p w:rsidR="000E08CA" w:rsidRPr="001405CE" w:rsidRDefault="00611D6C" w:rsidP="003C78CE">
            <w:pPr>
              <w:spacing w:before="100" w:after="100" w:line="240" w:lineRule="auto"/>
              <w:ind w:right="45"/>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Tỷ lệ số người bị bắt, tạm giữ về hình sự chuyển khởi tố.</w:t>
            </w:r>
          </w:p>
        </w:tc>
        <w:tc>
          <w:tcPr>
            <w:tcW w:w="3146" w:type="dxa"/>
            <w:gridSpan w:val="4"/>
            <w:tcBorders>
              <w:left w:val="double" w:sz="4" w:space="0" w:color="auto"/>
            </w:tcBorders>
            <w:vAlign w:val="center"/>
          </w:tcPr>
          <w:p w:rsidR="000E08CA" w:rsidRPr="001405CE" w:rsidRDefault="006E6B93" w:rsidP="006E6B93">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611D6C" w:rsidRPr="001405CE">
              <w:rPr>
                <w:rFonts w:ascii="Times New Roman" w:eastAsia="Calibri" w:hAnsi="Times New Roman" w:cs="Times New Roman"/>
                <w:color w:val="000000" w:themeColor="text1"/>
              </w:rPr>
              <w:t xml:space="preserve">97%  </w:t>
            </w:r>
          </w:p>
        </w:tc>
        <w:tc>
          <w:tcPr>
            <w:tcW w:w="1132" w:type="dxa"/>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847" w:type="dxa"/>
            <w:tcBorders>
              <w:right w:val="double" w:sz="4" w:space="0" w:color="auto"/>
            </w:tcBorders>
            <w:vAlign w:val="center"/>
          </w:tcPr>
          <w:p w:rsidR="000E08CA" w:rsidRPr="001405CE" w:rsidRDefault="006E6B93"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611D6C" w:rsidRPr="001405CE">
              <w:rPr>
                <w:rFonts w:ascii="Times New Roman" w:eastAsia="Calibri" w:hAnsi="Times New Roman" w:cs="Times New Roman"/>
                <w:color w:val="000000" w:themeColor="text1"/>
              </w:rPr>
              <w:t xml:space="preserve">97%  </w:t>
            </w:r>
          </w:p>
        </w:tc>
      </w:tr>
      <w:tr w:rsidR="003734F8" w:rsidRPr="001405CE" w:rsidTr="00F36E16">
        <w:tc>
          <w:tcPr>
            <w:tcW w:w="580" w:type="dxa"/>
            <w:tcBorders>
              <w:left w:val="double" w:sz="4" w:space="0" w:color="auto"/>
              <w:right w:val="single" w:sz="4" w:space="0" w:color="auto"/>
            </w:tcBorders>
            <w:vAlign w:val="center"/>
          </w:tcPr>
          <w:p w:rsidR="003734F8" w:rsidRPr="001405CE" w:rsidRDefault="00611D6C"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13</w:t>
            </w:r>
          </w:p>
        </w:tc>
        <w:tc>
          <w:tcPr>
            <w:tcW w:w="557" w:type="dxa"/>
            <w:gridSpan w:val="2"/>
            <w:tcBorders>
              <w:left w:val="single" w:sz="4" w:space="0" w:color="auto"/>
              <w:right w:val="double" w:sz="4" w:space="0" w:color="auto"/>
            </w:tcBorders>
            <w:vAlign w:val="center"/>
          </w:tcPr>
          <w:p w:rsidR="003734F8" w:rsidRPr="001405CE" w:rsidRDefault="00611D6C"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3</w:t>
            </w:r>
          </w:p>
        </w:tc>
        <w:tc>
          <w:tcPr>
            <w:tcW w:w="3371" w:type="dxa"/>
            <w:gridSpan w:val="2"/>
            <w:tcBorders>
              <w:left w:val="double" w:sz="4" w:space="0" w:color="auto"/>
              <w:right w:val="double" w:sz="4" w:space="0" w:color="auto"/>
            </w:tcBorders>
            <w:vAlign w:val="center"/>
          </w:tcPr>
          <w:p w:rsidR="003734F8" w:rsidRPr="001405CE" w:rsidRDefault="00611D6C" w:rsidP="003C78CE">
            <w:pPr>
              <w:spacing w:before="120" w:after="100" w:line="240" w:lineRule="auto"/>
              <w:ind w:right="45"/>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Tỷ lệ khởi tố đối với các trường hợp bắt người bị giữ trong trường hợp khẩn cấp, đã được Viện kiểm sát phê chuẩn</w:t>
            </w:r>
            <w:r w:rsidRPr="001405CE">
              <w:rPr>
                <w:rFonts w:ascii="Times New Roman" w:eastAsia="Calibri" w:hAnsi="Times New Roman" w:cs="Times New Roman"/>
                <w:color w:val="000000" w:themeColor="text1"/>
                <w:lang w:val="vi-VN"/>
              </w:rPr>
              <w:t xml:space="preserve"> </w:t>
            </w:r>
            <w:r w:rsidRPr="001405CE">
              <w:rPr>
                <w:rFonts w:ascii="Times New Roman" w:eastAsia="Calibri" w:hAnsi="Times New Roman" w:cs="Times New Roman"/>
                <w:color w:val="000000" w:themeColor="text1"/>
              </w:rPr>
              <w:t>gia hạn tạm giữ.</w:t>
            </w:r>
          </w:p>
        </w:tc>
        <w:tc>
          <w:tcPr>
            <w:tcW w:w="3146" w:type="dxa"/>
            <w:gridSpan w:val="4"/>
            <w:tcBorders>
              <w:left w:val="double" w:sz="4" w:space="0" w:color="auto"/>
            </w:tcBorders>
            <w:vAlign w:val="center"/>
          </w:tcPr>
          <w:p w:rsidR="003734F8" w:rsidRPr="001405CE" w:rsidRDefault="00611D6C"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c>
          <w:tcPr>
            <w:tcW w:w="1132" w:type="dxa"/>
            <w:vAlign w:val="center"/>
          </w:tcPr>
          <w:p w:rsidR="003734F8" w:rsidRPr="001405CE" w:rsidRDefault="003734F8" w:rsidP="007413D6">
            <w:pPr>
              <w:spacing w:before="80" w:after="80" w:line="240" w:lineRule="auto"/>
              <w:jc w:val="both"/>
              <w:rPr>
                <w:rFonts w:ascii="Times New Roman" w:eastAsia="Calibri" w:hAnsi="Times New Roman" w:cs="Times New Roman"/>
                <w:color w:val="000000" w:themeColor="text1"/>
              </w:rPr>
            </w:pPr>
          </w:p>
        </w:tc>
        <w:tc>
          <w:tcPr>
            <w:tcW w:w="1847" w:type="dxa"/>
            <w:tcBorders>
              <w:right w:val="double" w:sz="4" w:space="0" w:color="auto"/>
            </w:tcBorders>
            <w:vAlign w:val="center"/>
          </w:tcPr>
          <w:p w:rsidR="003734F8" w:rsidRPr="001405CE" w:rsidRDefault="00611D6C"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r>
      <w:tr w:rsidR="003734F8" w:rsidRPr="001405CE" w:rsidTr="00F36E16">
        <w:tc>
          <w:tcPr>
            <w:tcW w:w="580" w:type="dxa"/>
            <w:tcBorders>
              <w:left w:val="double" w:sz="4" w:space="0" w:color="auto"/>
              <w:right w:val="single" w:sz="4" w:space="0" w:color="auto"/>
            </w:tcBorders>
            <w:vAlign w:val="center"/>
          </w:tcPr>
          <w:p w:rsidR="003734F8" w:rsidRPr="001405CE" w:rsidRDefault="003734F8"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14</w:t>
            </w:r>
          </w:p>
        </w:tc>
        <w:tc>
          <w:tcPr>
            <w:tcW w:w="557" w:type="dxa"/>
            <w:gridSpan w:val="2"/>
            <w:tcBorders>
              <w:left w:val="single" w:sz="4" w:space="0" w:color="auto"/>
              <w:right w:val="double" w:sz="4" w:space="0" w:color="auto"/>
            </w:tcBorders>
            <w:vAlign w:val="center"/>
          </w:tcPr>
          <w:p w:rsidR="003734F8" w:rsidRPr="001405CE" w:rsidRDefault="003734F8"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4</w:t>
            </w:r>
          </w:p>
        </w:tc>
        <w:tc>
          <w:tcPr>
            <w:tcW w:w="3371" w:type="dxa"/>
            <w:gridSpan w:val="2"/>
            <w:tcBorders>
              <w:left w:val="double" w:sz="4" w:space="0" w:color="auto"/>
              <w:right w:val="double" w:sz="4" w:space="0" w:color="auto"/>
            </w:tcBorders>
            <w:vAlign w:val="center"/>
          </w:tcPr>
          <w:p w:rsidR="003734F8" w:rsidRPr="003C78CE" w:rsidRDefault="003734F8" w:rsidP="003C78CE">
            <w:pPr>
              <w:spacing w:before="120" w:after="100" w:line="240" w:lineRule="auto"/>
              <w:ind w:right="45"/>
              <w:jc w:val="both"/>
              <w:rPr>
                <w:rFonts w:ascii="Times New Roman" w:eastAsia="Calibri" w:hAnsi="Times New Roman" w:cs="Times New Roman"/>
                <w:color w:val="000000" w:themeColor="text1"/>
                <w:spacing w:val="4"/>
              </w:rPr>
            </w:pPr>
            <w:r w:rsidRPr="003C78CE">
              <w:rPr>
                <w:rFonts w:ascii="Times New Roman" w:eastAsia="Calibri" w:hAnsi="Times New Roman" w:cs="Times New Roman"/>
                <w:color w:val="000000" w:themeColor="text1"/>
                <w:spacing w:val="4"/>
              </w:rPr>
              <w:t xml:space="preserve">Tham gia hoặc trực tiếp </w:t>
            </w:r>
            <w:r w:rsidRPr="003C78CE">
              <w:rPr>
                <w:rFonts w:ascii="Times New Roman" w:eastAsia="Calibri" w:hAnsi="Times New Roman" w:cs="Times New Roman"/>
                <w:color w:val="000000" w:themeColor="text1"/>
                <w:spacing w:val="4"/>
                <w:lang w:val="vi-VN"/>
              </w:rPr>
              <w:t xml:space="preserve">lấy lời khai, </w:t>
            </w:r>
            <w:r w:rsidRPr="003C78CE">
              <w:rPr>
                <w:rFonts w:ascii="Times New Roman" w:eastAsia="Calibri" w:hAnsi="Times New Roman" w:cs="Times New Roman"/>
                <w:color w:val="000000" w:themeColor="text1"/>
                <w:spacing w:val="4"/>
              </w:rPr>
              <w:t>gặp hỏi người bị giữ trong trường hợp khẩn cấp trước khi xem xét phê chuẩn.</w:t>
            </w:r>
          </w:p>
        </w:tc>
        <w:tc>
          <w:tcPr>
            <w:tcW w:w="3146" w:type="dxa"/>
            <w:gridSpan w:val="4"/>
            <w:tcBorders>
              <w:left w:val="double" w:sz="4" w:space="0" w:color="auto"/>
            </w:tcBorders>
            <w:vAlign w:val="center"/>
          </w:tcPr>
          <w:p w:rsidR="003734F8" w:rsidRPr="001405CE" w:rsidRDefault="006E6B93"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3734F8" w:rsidRPr="001405CE">
              <w:rPr>
                <w:rFonts w:ascii="Times New Roman" w:eastAsia="Calibri" w:hAnsi="Times New Roman" w:cs="Times New Roman"/>
                <w:color w:val="000000" w:themeColor="text1"/>
              </w:rPr>
              <w:t xml:space="preserve">90%  </w:t>
            </w:r>
          </w:p>
        </w:tc>
        <w:tc>
          <w:tcPr>
            <w:tcW w:w="1132" w:type="dxa"/>
            <w:vAlign w:val="center"/>
          </w:tcPr>
          <w:p w:rsidR="003734F8" w:rsidRPr="001405CE" w:rsidRDefault="003734F8" w:rsidP="007413D6">
            <w:pPr>
              <w:spacing w:before="80" w:after="80" w:line="240" w:lineRule="auto"/>
              <w:jc w:val="both"/>
              <w:rPr>
                <w:rFonts w:ascii="Times New Roman" w:eastAsia="Calibri" w:hAnsi="Times New Roman" w:cs="Times New Roman"/>
                <w:color w:val="000000" w:themeColor="text1"/>
              </w:rPr>
            </w:pPr>
          </w:p>
        </w:tc>
        <w:tc>
          <w:tcPr>
            <w:tcW w:w="1847" w:type="dxa"/>
            <w:tcBorders>
              <w:right w:val="double" w:sz="4" w:space="0" w:color="auto"/>
            </w:tcBorders>
            <w:vAlign w:val="center"/>
          </w:tcPr>
          <w:p w:rsidR="003734F8" w:rsidRPr="001405CE" w:rsidRDefault="006E6B93" w:rsidP="006E6B93">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3734F8" w:rsidRPr="001405CE">
              <w:rPr>
                <w:rFonts w:ascii="Times New Roman" w:eastAsia="Calibri" w:hAnsi="Times New Roman" w:cs="Times New Roman"/>
                <w:color w:val="000000" w:themeColor="text1"/>
              </w:rPr>
              <w:t xml:space="preserve">90%  </w:t>
            </w:r>
          </w:p>
        </w:tc>
      </w:tr>
      <w:tr w:rsidR="00AB022C" w:rsidRPr="001405CE" w:rsidTr="00F36E16">
        <w:trPr>
          <w:trHeight w:val="614"/>
        </w:trPr>
        <w:tc>
          <w:tcPr>
            <w:tcW w:w="580" w:type="dxa"/>
            <w:tcBorders>
              <w:lef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strike/>
                <w:color w:val="000000" w:themeColor="text1"/>
              </w:rPr>
            </w:pPr>
            <w:r w:rsidRPr="001405CE">
              <w:rPr>
                <w:rFonts w:ascii="Times New Roman" w:eastAsia="Calibri" w:hAnsi="Times New Roman" w:cs="Times New Roman"/>
                <w:color w:val="000000" w:themeColor="text1"/>
              </w:rPr>
              <w:t>1</w:t>
            </w:r>
            <w:r w:rsidR="002823A7" w:rsidRPr="001405CE">
              <w:rPr>
                <w:rFonts w:ascii="Times New Roman" w:eastAsia="Calibri" w:hAnsi="Times New Roman" w:cs="Times New Roman"/>
                <w:color w:val="000000" w:themeColor="text1"/>
              </w:rPr>
              <w:t>5</w:t>
            </w:r>
          </w:p>
        </w:tc>
        <w:tc>
          <w:tcPr>
            <w:tcW w:w="557" w:type="dxa"/>
            <w:gridSpan w:val="2"/>
            <w:tcBorders>
              <w:right w:val="double" w:sz="4" w:space="0" w:color="auto"/>
            </w:tcBorders>
            <w:vAlign w:val="center"/>
          </w:tcPr>
          <w:p w:rsidR="000E08CA" w:rsidRPr="001405CE" w:rsidRDefault="00B304E3"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5</w:t>
            </w:r>
          </w:p>
        </w:tc>
        <w:tc>
          <w:tcPr>
            <w:tcW w:w="3371" w:type="dxa"/>
            <w:gridSpan w:val="2"/>
            <w:tcBorders>
              <w:left w:val="double" w:sz="4" w:space="0" w:color="auto"/>
              <w:right w:val="double" w:sz="4" w:space="0" w:color="auto"/>
            </w:tcBorders>
            <w:vAlign w:val="center"/>
          </w:tcPr>
          <w:p w:rsidR="000E08CA" w:rsidRPr="001405CE" w:rsidRDefault="000E08CA" w:rsidP="003C78CE">
            <w:pPr>
              <w:spacing w:before="100" w:after="100" w:line="240" w:lineRule="auto"/>
              <w:jc w:val="both"/>
              <w:rPr>
                <w:rFonts w:ascii="Times New Roman" w:eastAsia="Calibri" w:hAnsi="Times New Roman" w:cs="Times New Roman"/>
                <w:strike/>
                <w:color w:val="000000" w:themeColor="text1"/>
                <w:szCs w:val="20"/>
              </w:rPr>
            </w:pPr>
            <w:r w:rsidRPr="001405CE">
              <w:rPr>
                <w:rFonts w:ascii="Times New Roman" w:eastAsia="Calibri" w:hAnsi="Times New Roman" w:cs="Times New Roman"/>
                <w:color w:val="000000" w:themeColor="text1"/>
                <w:lang w:val="vi-VN"/>
              </w:rPr>
              <w:t>Ban hành bản yêu cầu điều tra (trên tổng số vụ án thụ lý)</w:t>
            </w:r>
            <w:r w:rsidRPr="001405CE">
              <w:rPr>
                <w:rFonts w:ascii="Times New Roman" w:eastAsia="Calibri" w:hAnsi="Times New Roman" w:cs="Times New Roman"/>
                <w:color w:val="000000" w:themeColor="text1"/>
              </w:rPr>
              <w:t>.</w:t>
            </w:r>
          </w:p>
        </w:tc>
        <w:tc>
          <w:tcPr>
            <w:tcW w:w="1581" w:type="dxa"/>
            <w:gridSpan w:val="2"/>
            <w:tcBorders>
              <w:left w:val="double" w:sz="4" w:space="0" w:color="auto"/>
              <w:right w:val="single" w:sz="4" w:space="0" w:color="auto"/>
            </w:tcBorders>
            <w:vAlign w:val="center"/>
          </w:tcPr>
          <w:p w:rsidR="000E08CA" w:rsidRPr="001405CE" w:rsidRDefault="006E6B93" w:rsidP="006E6B93">
            <w:pPr>
              <w:spacing w:before="80" w:after="80" w:line="240" w:lineRule="auto"/>
              <w:jc w:val="center"/>
              <w:rPr>
                <w:rFonts w:ascii="Times New Roman" w:eastAsia="Calibri" w:hAnsi="Times New Roman" w:cs="Times New Roman"/>
                <w:color w:val="000000" w:themeColor="text1"/>
                <w:lang w:val="vi-VN"/>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80%</w:t>
            </w:r>
          </w:p>
        </w:tc>
        <w:tc>
          <w:tcPr>
            <w:tcW w:w="1565" w:type="dxa"/>
            <w:gridSpan w:val="2"/>
            <w:tcBorders>
              <w:left w:val="single" w:sz="4" w:space="0" w:color="auto"/>
            </w:tcBorders>
            <w:vAlign w:val="center"/>
          </w:tcPr>
          <w:p w:rsidR="000E08CA" w:rsidRPr="001405CE" w:rsidRDefault="006E6B93" w:rsidP="006E6B93">
            <w:pPr>
              <w:spacing w:before="80" w:after="80" w:line="240" w:lineRule="auto"/>
              <w:jc w:val="center"/>
              <w:rPr>
                <w:rFonts w:ascii="Times New Roman" w:eastAsia="Calibri" w:hAnsi="Times New Roman" w:cs="Times New Roman"/>
                <w:color w:val="000000" w:themeColor="text1"/>
                <w:lang w:val="vi-VN"/>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90%</w:t>
            </w:r>
          </w:p>
        </w:tc>
        <w:tc>
          <w:tcPr>
            <w:tcW w:w="1132" w:type="dxa"/>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847" w:type="dxa"/>
            <w:tcBorders>
              <w:right w:val="double" w:sz="4" w:space="0" w:color="auto"/>
            </w:tcBorders>
            <w:vAlign w:val="center"/>
          </w:tcPr>
          <w:p w:rsidR="000E08CA" w:rsidRPr="001405CE" w:rsidRDefault="006E6B93" w:rsidP="006E6B93">
            <w:pPr>
              <w:spacing w:before="80" w:after="80" w:line="240" w:lineRule="auto"/>
              <w:jc w:val="center"/>
              <w:rPr>
                <w:rFonts w:ascii="Times New Roman" w:eastAsia="Calibri" w:hAnsi="Times New Roman" w:cs="Times New Roman"/>
                <w:color w:val="000000" w:themeColor="text1"/>
                <w:lang w:val="vi-VN"/>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90%</w:t>
            </w:r>
          </w:p>
        </w:tc>
      </w:tr>
      <w:tr w:rsidR="00774EDF" w:rsidRPr="001405CE" w:rsidTr="00F36E16">
        <w:trPr>
          <w:trHeight w:val="614"/>
        </w:trPr>
        <w:tc>
          <w:tcPr>
            <w:tcW w:w="580" w:type="dxa"/>
            <w:tcBorders>
              <w:left w:val="double" w:sz="4" w:space="0" w:color="auto"/>
            </w:tcBorders>
            <w:vAlign w:val="center"/>
          </w:tcPr>
          <w:p w:rsidR="00774EDF" w:rsidRPr="001405CE" w:rsidRDefault="00774EDF"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16</w:t>
            </w:r>
          </w:p>
        </w:tc>
        <w:tc>
          <w:tcPr>
            <w:tcW w:w="557" w:type="dxa"/>
            <w:gridSpan w:val="2"/>
            <w:tcBorders>
              <w:right w:val="double" w:sz="4" w:space="0" w:color="auto"/>
            </w:tcBorders>
            <w:vAlign w:val="center"/>
          </w:tcPr>
          <w:p w:rsidR="00774EDF" w:rsidRPr="001405CE" w:rsidRDefault="00774EDF"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6</w:t>
            </w:r>
          </w:p>
        </w:tc>
        <w:tc>
          <w:tcPr>
            <w:tcW w:w="3371" w:type="dxa"/>
            <w:gridSpan w:val="2"/>
            <w:tcBorders>
              <w:left w:val="double" w:sz="4" w:space="0" w:color="auto"/>
              <w:right w:val="double" w:sz="4" w:space="0" w:color="auto"/>
            </w:tcBorders>
            <w:vAlign w:val="center"/>
          </w:tcPr>
          <w:p w:rsidR="00774EDF" w:rsidRPr="001405CE" w:rsidRDefault="00774EDF" w:rsidP="003C78CE">
            <w:pPr>
              <w:spacing w:before="100" w:after="100" w:line="240" w:lineRule="auto"/>
              <w:jc w:val="both"/>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szCs w:val="20"/>
              </w:rPr>
              <w:t>Yêu cầu điều tra của Viện kiểm sát được Cơ quan điều tra chấp nhận, thực hiện.</w:t>
            </w:r>
          </w:p>
        </w:tc>
        <w:tc>
          <w:tcPr>
            <w:tcW w:w="3146" w:type="dxa"/>
            <w:gridSpan w:val="4"/>
            <w:tcBorders>
              <w:left w:val="double" w:sz="4" w:space="0" w:color="auto"/>
            </w:tcBorders>
            <w:vAlign w:val="center"/>
          </w:tcPr>
          <w:p w:rsidR="00774EDF" w:rsidRPr="001405CE" w:rsidRDefault="00774EDF"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c>
          <w:tcPr>
            <w:tcW w:w="1132" w:type="dxa"/>
            <w:vAlign w:val="center"/>
          </w:tcPr>
          <w:p w:rsidR="00774EDF" w:rsidRPr="001405CE" w:rsidRDefault="00774EDF" w:rsidP="007413D6">
            <w:pPr>
              <w:spacing w:before="80" w:after="80" w:line="240" w:lineRule="auto"/>
              <w:jc w:val="both"/>
              <w:rPr>
                <w:rFonts w:ascii="Times New Roman" w:eastAsia="Calibri" w:hAnsi="Times New Roman" w:cs="Times New Roman"/>
                <w:color w:val="000000" w:themeColor="text1"/>
              </w:rPr>
            </w:pPr>
          </w:p>
        </w:tc>
        <w:tc>
          <w:tcPr>
            <w:tcW w:w="1847" w:type="dxa"/>
            <w:tcBorders>
              <w:right w:val="double" w:sz="4" w:space="0" w:color="auto"/>
            </w:tcBorders>
            <w:vAlign w:val="center"/>
          </w:tcPr>
          <w:p w:rsidR="00774EDF" w:rsidRPr="001405CE" w:rsidRDefault="00774EDF"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r>
      <w:tr w:rsidR="00AB022C" w:rsidRPr="001405CE" w:rsidTr="00F36E16">
        <w:trPr>
          <w:trHeight w:val="770"/>
        </w:trPr>
        <w:tc>
          <w:tcPr>
            <w:tcW w:w="580" w:type="dxa"/>
            <w:tcBorders>
              <w:left w:val="double" w:sz="4" w:space="0" w:color="auto"/>
            </w:tcBorders>
            <w:vAlign w:val="center"/>
          </w:tcPr>
          <w:p w:rsidR="000E08CA" w:rsidRPr="001405CE" w:rsidRDefault="00774EDF"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17</w:t>
            </w:r>
          </w:p>
        </w:tc>
        <w:tc>
          <w:tcPr>
            <w:tcW w:w="557" w:type="dxa"/>
            <w:gridSpan w:val="2"/>
            <w:tcBorders>
              <w:right w:val="double" w:sz="4" w:space="0" w:color="auto"/>
            </w:tcBorders>
            <w:vAlign w:val="center"/>
          </w:tcPr>
          <w:p w:rsidR="000E08CA" w:rsidRPr="001405CE" w:rsidRDefault="00774EDF"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7</w:t>
            </w:r>
          </w:p>
        </w:tc>
        <w:tc>
          <w:tcPr>
            <w:tcW w:w="3371" w:type="dxa"/>
            <w:gridSpan w:val="2"/>
            <w:tcBorders>
              <w:left w:val="double" w:sz="4" w:space="0" w:color="auto"/>
              <w:right w:val="double" w:sz="4" w:space="0" w:color="auto"/>
            </w:tcBorders>
            <w:vAlign w:val="center"/>
          </w:tcPr>
          <w:p w:rsidR="000E08CA" w:rsidRPr="001405CE" w:rsidRDefault="000E08CA" w:rsidP="003C78CE">
            <w:pPr>
              <w:spacing w:before="100" w:after="100" w:line="240" w:lineRule="auto"/>
              <w:jc w:val="both"/>
              <w:rPr>
                <w:rFonts w:ascii="Times New Roman" w:eastAsia="Calibri" w:hAnsi="Times New Roman" w:cs="Times New Roman"/>
                <w:color w:val="000000" w:themeColor="text1"/>
                <w:lang w:val="vi-VN"/>
              </w:rPr>
            </w:pPr>
            <w:r w:rsidRPr="001405CE">
              <w:rPr>
                <w:rFonts w:ascii="Times New Roman" w:eastAsia="Times New Roman" w:hAnsi="Times New Roman" w:cs="Times New Roman"/>
                <w:color w:val="000000" w:themeColor="text1"/>
                <w:szCs w:val="28"/>
                <w:lang w:val="vi-VN"/>
              </w:rPr>
              <w:t>Yêu cầu áp dụng biện pháp kê biên tài sản, phong tỏa tài khoản trong những vụ án về tham nhũng, kinh tế, chức vụ khi có đủ căn cứ</w:t>
            </w:r>
            <w:r w:rsidRPr="001405CE">
              <w:rPr>
                <w:rFonts w:ascii="Times New Roman" w:eastAsia="Times New Roman" w:hAnsi="Times New Roman" w:cs="Times New Roman"/>
                <w:color w:val="000000" w:themeColor="text1"/>
                <w:szCs w:val="28"/>
              </w:rPr>
              <w:t>,</w:t>
            </w:r>
            <w:r w:rsidRPr="001405CE">
              <w:rPr>
                <w:rFonts w:ascii="Times New Roman" w:eastAsia="Times New Roman" w:hAnsi="Times New Roman" w:cs="Times New Roman"/>
                <w:color w:val="000000" w:themeColor="text1"/>
                <w:szCs w:val="28"/>
                <w:lang w:val="vi-VN"/>
              </w:rPr>
              <w:t xml:space="preserve"> để bảo đảm việc bồi thường thiệt hại, thu hồi tài sản</w:t>
            </w:r>
            <w:r w:rsidRPr="001405CE">
              <w:rPr>
                <w:rFonts w:ascii="Times New Roman" w:eastAsia="Times New Roman" w:hAnsi="Times New Roman" w:cs="Times New Roman"/>
                <w:color w:val="000000" w:themeColor="text1"/>
                <w:szCs w:val="28"/>
              </w:rPr>
              <w:t xml:space="preserve"> của</w:t>
            </w:r>
            <w:r w:rsidRPr="001405CE">
              <w:rPr>
                <w:rFonts w:ascii="Times New Roman" w:eastAsia="Times New Roman" w:hAnsi="Times New Roman" w:cs="Times New Roman"/>
                <w:color w:val="000000" w:themeColor="text1"/>
                <w:szCs w:val="28"/>
                <w:lang w:val="vi-VN"/>
              </w:rPr>
              <w:t xml:space="preserve"> Nhà nước</w:t>
            </w:r>
            <w:r w:rsidRPr="001405CE">
              <w:rPr>
                <w:rFonts w:ascii="Times New Roman" w:eastAsia="Times New Roman" w:hAnsi="Times New Roman" w:cs="Times New Roman"/>
                <w:color w:val="000000" w:themeColor="text1"/>
                <w:szCs w:val="28"/>
              </w:rPr>
              <w:t xml:space="preserve"> bị thất thoát, chiếm đoạt.</w:t>
            </w:r>
          </w:p>
        </w:tc>
        <w:tc>
          <w:tcPr>
            <w:tcW w:w="3146" w:type="dxa"/>
            <w:gridSpan w:val="4"/>
            <w:tcBorders>
              <w:left w:val="double" w:sz="4" w:space="0" w:color="auto"/>
            </w:tcBorders>
            <w:vAlign w:val="center"/>
          </w:tcPr>
          <w:p w:rsidR="000E08CA" w:rsidRPr="001405CE" w:rsidRDefault="000E08CA" w:rsidP="007413D6">
            <w:pPr>
              <w:spacing w:before="80" w:after="80" w:line="240" w:lineRule="auto"/>
              <w:ind w:right="-18"/>
              <w:jc w:val="center"/>
              <w:rPr>
                <w:rFonts w:ascii="Times New Roman" w:eastAsia="Times New Roman" w:hAnsi="Times New Roman" w:cs="Times New Roman"/>
                <w:i/>
                <w:color w:val="000000" w:themeColor="text1"/>
                <w:szCs w:val="28"/>
                <w:lang w:val="vi-VN"/>
              </w:rPr>
            </w:pPr>
            <w:r w:rsidRPr="001405CE">
              <w:rPr>
                <w:rFonts w:ascii="Times New Roman" w:eastAsia="Times New Roman" w:hAnsi="Times New Roman" w:cs="Times New Roman"/>
                <w:color w:val="000000" w:themeColor="text1"/>
                <w:szCs w:val="28"/>
                <w:lang w:val="vi-VN"/>
              </w:rPr>
              <w:t xml:space="preserve">100% </w:t>
            </w:r>
          </w:p>
        </w:tc>
        <w:tc>
          <w:tcPr>
            <w:tcW w:w="1132" w:type="dxa"/>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847" w:type="dxa"/>
            <w:tcBorders>
              <w:right w:val="double" w:sz="4" w:space="0" w:color="auto"/>
            </w:tcBorders>
            <w:vAlign w:val="center"/>
          </w:tcPr>
          <w:p w:rsidR="000E08CA" w:rsidRPr="001405CE" w:rsidRDefault="000E08CA" w:rsidP="007413D6">
            <w:pPr>
              <w:spacing w:before="80" w:after="80" w:line="240" w:lineRule="auto"/>
              <w:ind w:right="-18"/>
              <w:jc w:val="center"/>
              <w:rPr>
                <w:rFonts w:ascii="Times New Roman" w:eastAsia="Times New Roman" w:hAnsi="Times New Roman" w:cs="Times New Roman"/>
                <w:i/>
                <w:color w:val="000000" w:themeColor="text1"/>
                <w:szCs w:val="28"/>
                <w:lang w:val="vi-VN"/>
              </w:rPr>
            </w:pPr>
            <w:r w:rsidRPr="001405CE">
              <w:rPr>
                <w:rFonts w:ascii="Times New Roman" w:eastAsia="Times New Roman" w:hAnsi="Times New Roman" w:cs="Times New Roman"/>
                <w:color w:val="000000" w:themeColor="text1"/>
                <w:szCs w:val="28"/>
                <w:lang w:val="vi-VN"/>
              </w:rPr>
              <w:t xml:space="preserve">100% </w:t>
            </w:r>
          </w:p>
        </w:tc>
      </w:tr>
      <w:tr w:rsidR="00AB022C" w:rsidRPr="001405CE" w:rsidTr="00F36E16">
        <w:trPr>
          <w:trHeight w:val="620"/>
        </w:trPr>
        <w:tc>
          <w:tcPr>
            <w:tcW w:w="580" w:type="dxa"/>
            <w:tcBorders>
              <w:top w:val="single" w:sz="4" w:space="0" w:color="auto"/>
              <w:left w:val="double" w:sz="4" w:space="0" w:color="auto"/>
              <w:right w:val="single" w:sz="4" w:space="0" w:color="auto"/>
            </w:tcBorders>
            <w:vAlign w:val="center"/>
          </w:tcPr>
          <w:p w:rsidR="000E08CA" w:rsidRPr="001405CE" w:rsidRDefault="009E10D3"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w:t>
            </w:r>
            <w:r w:rsidR="002823A7" w:rsidRPr="001405CE">
              <w:rPr>
                <w:rFonts w:ascii="Times New Roman" w:eastAsia="Calibri" w:hAnsi="Times New Roman" w:cs="Times New Roman"/>
                <w:color w:val="000000" w:themeColor="text1"/>
              </w:rPr>
              <w:t>8</w:t>
            </w:r>
          </w:p>
        </w:tc>
        <w:tc>
          <w:tcPr>
            <w:tcW w:w="557" w:type="dxa"/>
            <w:gridSpan w:val="2"/>
            <w:tcBorders>
              <w:top w:val="single" w:sz="4" w:space="0" w:color="auto"/>
              <w:left w:val="single" w:sz="4" w:space="0" w:color="auto"/>
              <w:right w:val="double" w:sz="4" w:space="0" w:color="auto"/>
            </w:tcBorders>
            <w:vAlign w:val="center"/>
          </w:tcPr>
          <w:p w:rsidR="000E08CA" w:rsidRPr="001405CE" w:rsidRDefault="00B304E3"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8</w:t>
            </w:r>
          </w:p>
        </w:tc>
        <w:tc>
          <w:tcPr>
            <w:tcW w:w="3371" w:type="dxa"/>
            <w:gridSpan w:val="2"/>
            <w:tcBorders>
              <w:top w:val="single" w:sz="4" w:space="0" w:color="auto"/>
              <w:left w:val="double" w:sz="4" w:space="0" w:color="auto"/>
              <w:bottom w:val="single" w:sz="4" w:space="0" w:color="auto"/>
              <w:right w:val="double" w:sz="4" w:space="0" w:color="auto"/>
            </w:tcBorders>
            <w:vAlign w:val="center"/>
          </w:tcPr>
          <w:p w:rsidR="000E08CA" w:rsidRPr="001405CE" w:rsidRDefault="000E08CA" w:rsidP="003C78CE">
            <w:pPr>
              <w:spacing w:before="100" w:after="100" w:line="240" w:lineRule="auto"/>
              <w:jc w:val="both"/>
              <w:rPr>
                <w:rFonts w:ascii="Times New Roman" w:eastAsia="Calibri" w:hAnsi="Times New Roman" w:cs="Times New Roman"/>
                <w:color w:val="000000" w:themeColor="text1"/>
                <w:spacing w:val="2"/>
              </w:rPr>
            </w:pPr>
            <w:r w:rsidRPr="001405CE">
              <w:rPr>
                <w:rFonts w:ascii="Times New Roman" w:eastAsia="Calibri" w:hAnsi="Times New Roman" w:cs="Times New Roman"/>
                <w:color w:val="000000" w:themeColor="text1"/>
                <w:spacing w:val="2"/>
              </w:rPr>
              <w:t xml:space="preserve">Yêu cầu khởi tố hoặc trực tiếp </w:t>
            </w:r>
            <w:r w:rsidRPr="001405CE">
              <w:rPr>
                <w:rFonts w:ascii="Times New Roman" w:eastAsia="Calibri" w:hAnsi="Times New Roman" w:cs="Times New Roman"/>
                <w:color w:val="000000" w:themeColor="text1"/>
                <w:spacing w:val="2"/>
                <w:lang w:val="vi-VN"/>
              </w:rPr>
              <w:t>ban hành</w:t>
            </w:r>
            <w:r w:rsidRPr="001405CE">
              <w:rPr>
                <w:rFonts w:ascii="Times New Roman" w:eastAsia="Calibri" w:hAnsi="Times New Roman" w:cs="Times New Roman"/>
                <w:color w:val="000000" w:themeColor="text1"/>
                <w:spacing w:val="2"/>
              </w:rPr>
              <w:t xml:space="preserve"> quyết định khởi tố vụ án, quyết định khởi tố bị can khi có đủ căn cứ nhưng Cơ quan điều tra không khởi tố.</w:t>
            </w:r>
          </w:p>
        </w:tc>
        <w:tc>
          <w:tcPr>
            <w:tcW w:w="3146" w:type="dxa"/>
            <w:gridSpan w:val="4"/>
            <w:tcBorders>
              <w:top w:val="dotted" w:sz="4" w:space="0" w:color="auto"/>
              <w:left w:val="double" w:sz="4" w:space="0" w:color="auto"/>
              <w:bottom w:val="sing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c>
          <w:tcPr>
            <w:tcW w:w="1132" w:type="dxa"/>
            <w:tcBorders>
              <w:top w:val="dotted" w:sz="4" w:space="0" w:color="auto"/>
              <w:bottom w:val="sing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847" w:type="dxa"/>
            <w:tcBorders>
              <w:top w:val="dotted" w:sz="4" w:space="0" w:color="auto"/>
              <w:bottom w:val="sing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r>
      <w:tr w:rsidR="00AB022C" w:rsidRPr="001405CE" w:rsidTr="00F36E16">
        <w:trPr>
          <w:trHeight w:val="73"/>
        </w:trPr>
        <w:tc>
          <w:tcPr>
            <w:tcW w:w="580" w:type="dxa"/>
            <w:tcBorders>
              <w:left w:val="double" w:sz="4" w:space="0" w:color="auto"/>
            </w:tcBorders>
            <w:vAlign w:val="center"/>
          </w:tcPr>
          <w:p w:rsidR="000E08CA" w:rsidRPr="001405CE" w:rsidRDefault="002823A7"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19</w:t>
            </w:r>
          </w:p>
        </w:tc>
        <w:tc>
          <w:tcPr>
            <w:tcW w:w="557" w:type="dxa"/>
            <w:gridSpan w:val="2"/>
            <w:tcBorders>
              <w:right w:val="double" w:sz="4" w:space="0" w:color="auto"/>
            </w:tcBorders>
            <w:vAlign w:val="center"/>
          </w:tcPr>
          <w:p w:rsidR="000E08CA" w:rsidRPr="001405CE" w:rsidRDefault="00B304E3"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9</w:t>
            </w:r>
          </w:p>
        </w:tc>
        <w:tc>
          <w:tcPr>
            <w:tcW w:w="3371" w:type="dxa"/>
            <w:gridSpan w:val="2"/>
            <w:tcBorders>
              <w:top w:val="single" w:sz="4" w:space="0" w:color="auto"/>
              <w:left w:val="double" w:sz="4" w:space="0" w:color="auto"/>
              <w:right w:val="double" w:sz="4" w:space="0" w:color="auto"/>
            </w:tcBorders>
            <w:vAlign w:val="center"/>
          </w:tcPr>
          <w:p w:rsidR="000E08CA" w:rsidRPr="001405CE" w:rsidRDefault="000E08CA" w:rsidP="003C78CE">
            <w:pPr>
              <w:spacing w:before="100" w:after="100" w:line="240" w:lineRule="auto"/>
              <w:jc w:val="both"/>
              <w:rPr>
                <w:rFonts w:ascii="Times New Roman" w:eastAsia="Calibri" w:hAnsi="Times New Roman" w:cs="Times New Roman"/>
                <w:color w:val="000000" w:themeColor="text1"/>
                <w:spacing w:val="-10"/>
              </w:rPr>
            </w:pPr>
            <w:r w:rsidRPr="001405CE">
              <w:rPr>
                <w:rFonts w:ascii="Times New Roman" w:eastAsia="Calibri" w:hAnsi="Times New Roman" w:cs="Times New Roman"/>
                <w:color w:val="000000" w:themeColor="text1"/>
                <w:spacing w:val="-10"/>
              </w:rPr>
              <w:t>Trực tiếp hoặc tham gia hỏi cung bị can.</w:t>
            </w:r>
          </w:p>
          <w:p w:rsidR="00DB33EC" w:rsidRPr="001405CE" w:rsidRDefault="00DB33EC" w:rsidP="003C78CE">
            <w:pPr>
              <w:spacing w:before="100" w:after="100" w:line="240" w:lineRule="auto"/>
              <w:jc w:val="both"/>
              <w:rPr>
                <w:rFonts w:ascii="Times New Roman" w:eastAsia="Calibri" w:hAnsi="Times New Roman" w:cs="Times New Roman"/>
                <w:color w:val="000000" w:themeColor="text1"/>
                <w:sz w:val="2"/>
              </w:rPr>
            </w:pPr>
          </w:p>
        </w:tc>
        <w:tc>
          <w:tcPr>
            <w:tcW w:w="3146" w:type="dxa"/>
            <w:gridSpan w:val="4"/>
            <w:tcBorders>
              <w:top w:val="single" w:sz="4" w:space="0" w:color="auto"/>
              <w:left w:val="double" w:sz="4" w:space="0" w:color="auto"/>
            </w:tcBorders>
            <w:vAlign w:val="center"/>
          </w:tcPr>
          <w:p w:rsidR="000E08CA" w:rsidRPr="001405CE" w:rsidRDefault="006E6B93" w:rsidP="007413D6">
            <w:pPr>
              <w:spacing w:before="80" w:after="80" w:line="240" w:lineRule="auto"/>
              <w:jc w:val="center"/>
              <w:rPr>
                <w:rFonts w:ascii="Times New Roman" w:eastAsia="Calibri" w:hAnsi="Times New Roman" w:cs="Times New Roman"/>
                <w:strike/>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90%</w:t>
            </w:r>
          </w:p>
        </w:tc>
        <w:tc>
          <w:tcPr>
            <w:tcW w:w="1132" w:type="dxa"/>
            <w:tcBorders>
              <w:top w:val="sing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847" w:type="dxa"/>
            <w:tcBorders>
              <w:top w:val="single" w:sz="4" w:space="0" w:color="auto"/>
              <w:right w:val="double" w:sz="4" w:space="0" w:color="auto"/>
            </w:tcBorders>
            <w:vAlign w:val="center"/>
          </w:tcPr>
          <w:p w:rsidR="000E08CA" w:rsidRPr="001405CE" w:rsidRDefault="006E6B93" w:rsidP="007413D6">
            <w:pPr>
              <w:spacing w:before="80" w:after="80" w:line="240" w:lineRule="auto"/>
              <w:jc w:val="center"/>
              <w:rPr>
                <w:rFonts w:ascii="Times New Roman" w:eastAsia="Calibri" w:hAnsi="Times New Roman" w:cs="Times New Roman"/>
                <w:strike/>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90%</w:t>
            </w:r>
          </w:p>
        </w:tc>
      </w:tr>
      <w:tr w:rsidR="00AB022C" w:rsidRPr="001405CE" w:rsidTr="00F36E16">
        <w:trPr>
          <w:trHeight w:val="638"/>
        </w:trPr>
        <w:tc>
          <w:tcPr>
            <w:tcW w:w="580" w:type="dxa"/>
            <w:tcBorders>
              <w:left w:val="double" w:sz="4" w:space="0" w:color="auto"/>
            </w:tcBorders>
            <w:vAlign w:val="center"/>
          </w:tcPr>
          <w:p w:rsidR="00BF49CF" w:rsidRPr="001405CE" w:rsidRDefault="002823A7"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20</w:t>
            </w:r>
          </w:p>
        </w:tc>
        <w:tc>
          <w:tcPr>
            <w:tcW w:w="557" w:type="dxa"/>
            <w:gridSpan w:val="2"/>
            <w:tcBorders>
              <w:right w:val="double" w:sz="4" w:space="0" w:color="auto"/>
            </w:tcBorders>
            <w:vAlign w:val="center"/>
          </w:tcPr>
          <w:p w:rsidR="000E08CA" w:rsidRPr="001405CE" w:rsidRDefault="00B304E3"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w:t>
            </w:r>
          </w:p>
        </w:tc>
        <w:tc>
          <w:tcPr>
            <w:tcW w:w="3371" w:type="dxa"/>
            <w:gridSpan w:val="2"/>
            <w:tcBorders>
              <w:left w:val="double" w:sz="4" w:space="0" w:color="auto"/>
              <w:right w:val="double" w:sz="4" w:space="0" w:color="auto"/>
            </w:tcBorders>
            <w:vAlign w:val="center"/>
          </w:tcPr>
          <w:p w:rsidR="000E08CA" w:rsidRPr="001405CE" w:rsidRDefault="004803E9" w:rsidP="003C78CE">
            <w:pPr>
              <w:spacing w:before="100" w:after="10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T</w:t>
            </w:r>
            <w:r w:rsidR="000E08CA" w:rsidRPr="001405CE">
              <w:rPr>
                <w:rFonts w:ascii="Times New Roman" w:eastAsia="Calibri" w:hAnsi="Times New Roman" w:cs="Times New Roman"/>
                <w:color w:val="000000" w:themeColor="text1"/>
              </w:rPr>
              <w:t>ỷ lệ giải quyết án trong giai đoạn điề</w:t>
            </w:r>
            <w:r w:rsidR="00362F51" w:rsidRPr="001405CE">
              <w:rPr>
                <w:rFonts w:ascii="Times New Roman" w:eastAsia="Calibri" w:hAnsi="Times New Roman" w:cs="Times New Roman"/>
                <w:color w:val="000000" w:themeColor="text1"/>
              </w:rPr>
              <w:t xml:space="preserve">u tra </w:t>
            </w:r>
            <w:r w:rsidRPr="001405CE">
              <w:rPr>
                <w:rFonts w:ascii="Times New Roman" w:eastAsia="Calibri" w:hAnsi="Times New Roman" w:cs="Times New Roman"/>
                <w:color w:val="000000" w:themeColor="text1"/>
              </w:rPr>
              <w:t>đúng thời hạn</w:t>
            </w:r>
            <w:r w:rsidR="0073610A" w:rsidRPr="001405CE">
              <w:rPr>
                <w:rFonts w:ascii="Times New Roman" w:eastAsia="Calibri" w:hAnsi="Times New Roman" w:cs="Times New Roman"/>
                <w:color w:val="000000" w:themeColor="text1"/>
              </w:rPr>
              <w:t>.</w:t>
            </w:r>
          </w:p>
        </w:tc>
        <w:tc>
          <w:tcPr>
            <w:tcW w:w="3146" w:type="dxa"/>
            <w:gridSpan w:val="4"/>
            <w:tcBorders>
              <w:left w:val="double" w:sz="4" w:space="0" w:color="auto"/>
            </w:tcBorders>
            <w:vAlign w:val="center"/>
          </w:tcPr>
          <w:p w:rsidR="000E08CA" w:rsidRPr="001405CE" w:rsidRDefault="004803E9"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w:t>
            </w:r>
            <w:r w:rsidR="000E08CA" w:rsidRPr="001405CE">
              <w:rPr>
                <w:rFonts w:ascii="Times New Roman" w:eastAsia="Calibri" w:hAnsi="Times New Roman" w:cs="Times New Roman"/>
                <w:color w:val="000000" w:themeColor="text1"/>
              </w:rPr>
              <w:t>0%</w:t>
            </w:r>
          </w:p>
        </w:tc>
        <w:tc>
          <w:tcPr>
            <w:tcW w:w="1132" w:type="dxa"/>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847" w:type="dxa"/>
            <w:tcBorders>
              <w:right w:val="double" w:sz="4" w:space="0" w:color="auto"/>
            </w:tcBorders>
            <w:vAlign w:val="center"/>
          </w:tcPr>
          <w:p w:rsidR="000E08CA" w:rsidRPr="001405CE" w:rsidRDefault="004803E9"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w:t>
            </w:r>
            <w:r w:rsidR="000E08CA" w:rsidRPr="001405CE">
              <w:rPr>
                <w:rFonts w:ascii="Times New Roman" w:eastAsia="Calibri" w:hAnsi="Times New Roman" w:cs="Times New Roman"/>
                <w:color w:val="000000" w:themeColor="text1"/>
              </w:rPr>
              <w:t>0%</w:t>
            </w:r>
          </w:p>
        </w:tc>
      </w:tr>
      <w:tr w:rsidR="00AB022C" w:rsidRPr="001405CE" w:rsidTr="00F36E16">
        <w:trPr>
          <w:trHeight w:val="380"/>
        </w:trPr>
        <w:tc>
          <w:tcPr>
            <w:tcW w:w="580" w:type="dxa"/>
            <w:tcBorders>
              <w:left w:val="double" w:sz="4" w:space="0" w:color="auto"/>
            </w:tcBorders>
            <w:vAlign w:val="center"/>
          </w:tcPr>
          <w:p w:rsidR="000E08CA" w:rsidRPr="001405CE" w:rsidRDefault="002823A7"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21</w:t>
            </w:r>
          </w:p>
        </w:tc>
        <w:tc>
          <w:tcPr>
            <w:tcW w:w="557" w:type="dxa"/>
            <w:gridSpan w:val="2"/>
            <w:tcBorders>
              <w:right w:val="double" w:sz="4" w:space="0" w:color="auto"/>
            </w:tcBorders>
            <w:vAlign w:val="center"/>
          </w:tcPr>
          <w:p w:rsidR="000E08CA" w:rsidRPr="001405CE" w:rsidRDefault="00B304E3"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11</w:t>
            </w:r>
          </w:p>
        </w:tc>
        <w:tc>
          <w:tcPr>
            <w:tcW w:w="3371" w:type="dxa"/>
            <w:gridSpan w:val="2"/>
            <w:tcBorders>
              <w:left w:val="double" w:sz="4" w:space="0" w:color="auto"/>
              <w:right w:val="double" w:sz="4" w:space="0" w:color="auto"/>
            </w:tcBorders>
            <w:vAlign w:val="center"/>
          </w:tcPr>
          <w:p w:rsidR="00DB33EC" w:rsidRPr="001405CE" w:rsidRDefault="000E08CA" w:rsidP="003C78CE">
            <w:pPr>
              <w:spacing w:before="100" w:after="100" w:line="240" w:lineRule="auto"/>
              <w:jc w:val="both"/>
              <w:rPr>
                <w:rFonts w:ascii="Times New Roman" w:eastAsia="Calibri" w:hAnsi="Times New Roman" w:cs="Times New Roman"/>
                <w:color w:val="000000" w:themeColor="text1"/>
                <w:spacing w:val="-10"/>
              </w:rPr>
            </w:pPr>
            <w:r w:rsidRPr="001405CE">
              <w:rPr>
                <w:rFonts w:ascii="Times New Roman" w:eastAsia="Calibri" w:hAnsi="Times New Roman" w:cs="Times New Roman"/>
                <w:color w:val="000000" w:themeColor="text1"/>
                <w:spacing w:val="-10"/>
              </w:rPr>
              <w:t>Tỷ lệ giải quyết án của Viện kiểm sát.</w:t>
            </w:r>
          </w:p>
        </w:tc>
        <w:tc>
          <w:tcPr>
            <w:tcW w:w="3146" w:type="dxa"/>
            <w:gridSpan w:val="4"/>
            <w:tcBorders>
              <w:left w:val="double" w:sz="4" w:space="0" w:color="auto"/>
            </w:tcBorders>
            <w:vAlign w:val="center"/>
          </w:tcPr>
          <w:p w:rsidR="000E08CA" w:rsidRPr="001405CE" w:rsidRDefault="006E6B93"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95%</w:t>
            </w:r>
          </w:p>
        </w:tc>
        <w:tc>
          <w:tcPr>
            <w:tcW w:w="1132" w:type="dxa"/>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847" w:type="dxa"/>
            <w:tcBorders>
              <w:right w:val="double" w:sz="4" w:space="0" w:color="auto"/>
            </w:tcBorders>
            <w:vAlign w:val="center"/>
          </w:tcPr>
          <w:p w:rsidR="000E08CA" w:rsidRPr="001405CE" w:rsidRDefault="006E6B93"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85%</w:t>
            </w:r>
          </w:p>
        </w:tc>
      </w:tr>
      <w:tr w:rsidR="00AB022C" w:rsidRPr="001405CE" w:rsidTr="00F36E16">
        <w:trPr>
          <w:trHeight w:val="559"/>
        </w:trPr>
        <w:tc>
          <w:tcPr>
            <w:tcW w:w="580" w:type="dxa"/>
            <w:tcBorders>
              <w:left w:val="double" w:sz="4" w:space="0" w:color="auto"/>
            </w:tcBorders>
            <w:vAlign w:val="center"/>
          </w:tcPr>
          <w:p w:rsidR="000E08CA" w:rsidRPr="001405CE" w:rsidRDefault="002823A7"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22</w:t>
            </w:r>
          </w:p>
        </w:tc>
        <w:tc>
          <w:tcPr>
            <w:tcW w:w="557" w:type="dxa"/>
            <w:gridSpan w:val="2"/>
            <w:tcBorders>
              <w:right w:val="double" w:sz="4" w:space="0" w:color="auto"/>
            </w:tcBorders>
            <w:vAlign w:val="center"/>
          </w:tcPr>
          <w:p w:rsidR="000E08CA" w:rsidRPr="001405CE" w:rsidRDefault="00B304E3"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12</w:t>
            </w:r>
          </w:p>
        </w:tc>
        <w:tc>
          <w:tcPr>
            <w:tcW w:w="3371" w:type="dxa"/>
            <w:gridSpan w:val="2"/>
            <w:tcBorders>
              <w:left w:val="double" w:sz="4" w:space="0" w:color="auto"/>
              <w:right w:val="double" w:sz="4" w:space="0" w:color="auto"/>
            </w:tcBorders>
            <w:vAlign w:val="center"/>
          </w:tcPr>
          <w:p w:rsidR="00DB33EC" w:rsidRPr="001405CE" w:rsidRDefault="000E08CA" w:rsidP="003C78CE">
            <w:pPr>
              <w:spacing w:before="100" w:after="10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Đình chỉ điều tra do bị can không phạm tội; đình chỉ điều tra do miễn trách nhiệm hình sự </w:t>
            </w:r>
            <w:r w:rsidRPr="001405CE">
              <w:rPr>
                <w:rFonts w:ascii="Times New Roman" w:eastAsia="Calibri" w:hAnsi="Times New Roman" w:cs="Times New Roman"/>
                <w:color w:val="000000" w:themeColor="text1"/>
                <w:lang w:val="vi-VN"/>
              </w:rPr>
              <w:t>nhưng</w:t>
            </w:r>
            <w:r w:rsidRPr="001405CE">
              <w:rPr>
                <w:rFonts w:ascii="Times New Roman" w:eastAsia="Calibri" w:hAnsi="Times New Roman" w:cs="Times New Roman"/>
                <w:color w:val="000000" w:themeColor="text1"/>
              </w:rPr>
              <w:t xml:space="preserve"> không đúng quy định của pháp luật, có trách nhiệm của Viện kiểm sát.</w:t>
            </w:r>
          </w:p>
        </w:tc>
        <w:tc>
          <w:tcPr>
            <w:tcW w:w="3146" w:type="dxa"/>
            <w:gridSpan w:val="4"/>
            <w:tcBorders>
              <w:lef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0%</w:t>
            </w:r>
          </w:p>
        </w:tc>
        <w:tc>
          <w:tcPr>
            <w:tcW w:w="1132" w:type="dxa"/>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847" w:type="dxa"/>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0%</w:t>
            </w:r>
          </w:p>
        </w:tc>
      </w:tr>
      <w:tr w:rsidR="00AB022C" w:rsidRPr="001405CE" w:rsidTr="00F36E16">
        <w:tc>
          <w:tcPr>
            <w:tcW w:w="580" w:type="dxa"/>
            <w:tcBorders>
              <w:left w:val="double" w:sz="4" w:space="0" w:color="auto"/>
            </w:tcBorders>
            <w:vAlign w:val="center"/>
          </w:tcPr>
          <w:p w:rsidR="000E08CA" w:rsidRPr="001405CE" w:rsidRDefault="002823A7"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lastRenderedPageBreak/>
              <w:t>23</w:t>
            </w:r>
          </w:p>
        </w:tc>
        <w:tc>
          <w:tcPr>
            <w:tcW w:w="557" w:type="dxa"/>
            <w:gridSpan w:val="2"/>
            <w:tcBorders>
              <w:right w:val="double" w:sz="4" w:space="0" w:color="auto"/>
            </w:tcBorders>
            <w:vAlign w:val="center"/>
          </w:tcPr>
          <w:p w:rsidR="000E08CA" w:rsidRPr="001405CE" w:rsidRDefault="00B304E3"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13</w:t>
            </w:r>
          </w:p>
        </w:tc>
        <w:tc>
          <w:tcPr>
            <w:tcW w:w="3371" w:type="dxa"/>
            <w:gridSpan w:val="2"/>
            <w:tcBorders>
              <w:left w:val="double" w:sz="4" w:space="0" w:color="auto"/>
              <w:bottom w:val="single" w:sz="4" w:space="0" w:color="000000"/>
              <w:right w:val="double" w:sz="4" w:space="0" w:color="auto"/>
            </w:tcBorders>
            <w:vAlign w:val="center"/>
          </w:tcPr>
          <w:p w:rsidR="000E08CA" w:rsidRPr="001405CE" w:rsidRDefault="000E08CA" w:rsidP="00F36E16">
            <w:pPr>
              <w:spacing w:before="120" w:after="120" w:line="240" w:lineRule="auto"/>
              <w:jc w:val="both"/>
              <w:rPr>
                <w:rFonts w:ascii="Times New Roman" w:eastAsia="Calibri" w:hAnsi="Times New Roman" w:cs="Times New Roman"/>
                <w:strike/>
                <w:color w:val="000000" w:themeColor="text1"/>
              </w:rPr>
            </w:pPr>
            <w:r w:rsidRPr="001405CE">
              <w:rPr>
                <w:rFonts w:ascii="Times New Roman" w:eastAsia="Calibri" w:hAnsi="Times New Roman" w:cs="Times New Roman"/>
                <w:color w:val="000000" w:themeColor="text1"/>
              </w:rPr>
              <w:t>Tỷ lệ án Viện kiểm sát trả hồ sơ để điều tra bổ sung có trách nhiệm của Viện kiểm sát.</w:t>
            </w:r>
          </w:p>
        </w:tc>
        <w:tc>
          <w:tcPr>
            <w:tcW w:w="3146" w:type="dxa"/>
            <w:gridSpan w:val="4"/>
            <w:tcBorders>
              <w:left w:val="double" w:sz="4" w:space="0" w:color="auto"/>
            </w:tcBorders>
            <w:vAlign w:val="center"/>
          </w:tcPr>
          <w:p w:rsidR="000E08CA" w:rsidRPr="001405CE" w:rsidRDefault="006E6B93" w:rsidP="006E6B93">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r w:rsidR="004B59B3" w:rsidRPr="001405CE">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02%</w:t>
            </w:r>
          </w:p>
        </w:tc>
        <w:tc>
          <w:tcPr>
            <w:tcW w:w="1132" w:type="dxa"/>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847" w:type="dxa"/>
            <w:tcBorders>
              <w:right w:val="double" w:sz="4" w:space="0" w:color="auto"/>
            </w:tcBorders>
            <w:vAlign w:val="center"/>
          </w:tcPr>
          <w:p w:rsidR="000E08CA" w:rsidRPr="001405CE" w:rsidRDefault="006E6B93"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r w:rsidR="000E08CA" w:rsidRPr="001405CE">
              <w:rPr>
                <w:rFonts w:ascii="Times New Roman" w:eastAsia="Calibri" w:hAnsi="Times New Roman" w:cs="Times New Roman"/>
                <w:color w:val="000000" w:themeColor="text1"/>
              </w:rPr>
              <w:t xml:space="preserve"> 05%</w:t>
            </w:r>
          </w:p>
        </w:tc>
      </w:tr>
      <w:tr w:rsidR="00AB022C" w:rsidRPr="001405CE" w:rsidTr="00F36E16">
        <w:tc>
          <w:tcPr>
            <w:tcW w:w="580" w:type="dxa"/>
            <w:tcBorders>
              <w:left w:val="double" w:sz="4" w:space="0" w:color="auto"/>
            </w:tcBorders>
            <w:vAlign w:val="center"/>
          </w:tcPr>
          <w:p w:rsidR="000E08CA" w:rsidRPr="001405CE" w:rsidRDefault="002823A7"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24</w:t>
            </w:r>
          </w:p>
        </w:tc>
        <w:tc>
          <w:tcPr>
            <w:tcW w:w="557" w:type="dxa"/>
            <w:gridSpan w:val="2"/>
            <w:tcBorders>
              <w:right w:val="double" w:sz="4" w:space="0" w:color="auto"/>
            </w:tcBorders>
            <w:vAlign w:val="center"/>
          </w:tcPr>
          <w:p w:rsidR="000E08CA" w:rsidRPr="001405CE" w:rsidRDefault="00B304E3"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14</w:t>
            </w:r>
          </w:p>
        </w:tc>
        <w:tc>
          <w:tcPr>
            <w:tcW w:w="3371" w:type="dxa"/>
            <w:gridSpan w:val="2"/>
            <w:tcBorders>
              <w:left w:val="double" w:sz="4" w:space="0" w:color="auto"/>
              <w:bottom w:val="single" w:sz="4" w:space="0" w:color="000000"/>
              <w:right w:val="double" w:sz="4" w:space="0" w:color="auto"/>
            </w:tcBorders>
            <w:vAlign w:val="center"/>
          </w:tcPr>
          <w:p w:rsidR="000E08CA" w:rsidRPr="001405CE" w:rsidRDefault="000E08CA" w:rsidP="00F36E16">
            <w:pPr>
              <w:spacing w:before="120" w:after="12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Tỷ lệ án Tòa án  trả hồ sơ để điều tra bổ sung có trách nhiệm của Viện kiểm sát.</w:t>
            </w:r>
          </w:p>
        </w:tc>
        <w:tc>
          <w:tcPr>
            <w:tcW w:w="3146" w:type="dxa"/>
            <w:gridSpan w:val="4"/>
            <w:tcBorders>
              <w:left w:val="double" w:sz="4" w:space="0" w:color="auto"/>
            </w:tcBorders>
            <w:vAlign w:val="center"/>
          </w:tcPr>
          <w:p w:rsidR="000E08CA" w:rsidRPr="001405CE" w:rsidRDefault="006E6B93" w:rsidP="006E6B93">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r w:rsidR="003C78CE">
              <w:rPr>
                <w:rFonts w:ascii="Times New Roman" w:eastAsia="Calibri" w:hAnsi="Times New Roman" w:cs="Times New Roman"/>
                <w:color w:val="000000" w:themeColor="text1"/>
              </w:rPr>
              <w:t xml:space="preserve"> 3%</w:t>
            </w:r>
          </w:p>
        </w:tc>
        <w:tc>
          <w:tcPr>
            <w:tcW w:w="1132" w:type="dxa"/>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847" w:type="dxa"/>
            <w:tcBorders>
              <w:right w:val="double" w:sz="4" w:space="0" w:color="auto"/>
            </w:tcBorders>
            <w:vAlign w:val="center"/>
          </w:tcPr>
          <w:p w:rsidR="000E08CA" w:rsidRPr="001405CE" w:rsidRDefault="006E6B93"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r w:rsidR="000E08CA" w:rsidRPr="001405CE">
              <w:rPr>
                <w:rFonts w:ascii="Times New Roman" w:eastAsia="Calibri" w:hAnsi="Times New Roman" w:cs="Times New Roman"/>
                <w:color w:val="000000" w:themeColor="text1"/>
              </w:rPr>
              <w:t xml:space="preserve"> 10%</w:t>
            </w:r>
          </w:p>
        </w:tc>
      </w:tr>
      <w:tr w:rsidR="00AB022C" w:rsidRPr="001405CE" w:rsidTr="00F36E16">
        <w:tc>
          <w:tcPr>
            <w:tcW w:w="580" w:type="dxa"/>
            <w:tcBorders>
              <w:left w:val="double" w:sz="4" w:space="0" w:color="auto"/>
            </w:tcBorders>
            <w:vAlign w:val="center"/>
          </w:tcPr>
          <w:p w:rsidR="000E08CA" w:rsidRPr="001405CE" w:rsidRDefault="002823A7"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25</w:t>
            </w:r>
          </w:p>
        </w:tc>
        <w:tc>
          <w:tcPr>
            <w:tcW w:w="557" w:type="dxa"/>
            <w:gridSpan w:val="2"/>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rPr>
              <w:t>1</w:t>
            </w:r>
            <w:r w:rsidR="00B304E3" w:rsidRPr="001405CE">
              <w:rPr>
                <w:rFonts w:ascii="Times New Roman" w:eastAsia="Calibri" w:hAnsi="Times New Roman" w:cs="Times New Roman"/>
                <w:color w:val="000000" w:themeColor="text1"/>
                <w:lang w:val="vi-VN"/>
              </w:rPr>
              <w:t>5</w:t>
            </w:r>
          </w:p>
        </w:tc>
        <w:tc>
          <w:tcPr>
            <w:tcW w:w="3371" w:type="dxa"/>
            <w:gridSpan w:val="2"/>
            <w:tcBorders>
              <w:left w:val="double" w:sz="4" w:space="0" w:color="auto"/>
              <w:bottom w:val="single" w:sz="4" w:space="0" w:color="000000"/>
              <w:right w:val="double" w:sz="4" w:space="0" w:color="auto"/>
            </w:tcBorders>
            <w:vAlign w:val="center"/>
          </w:tcPr>
          <w:p w:rsidR="000E08CA" w:rsidRPr="001405CE" w:rsidRDefault="000E08CA" w:rsidP="00F36E16">
            <w:pPr>
              <w:spacing w:before="120" w:after="120" w:line="240" w:lineRule="auto"/>
              <w:ind w:right="-18"/>
              <w:jc w:val="both"/>
              <w:rPr>
                <w:rFonts w:ascii="Times New Roman" w:eastAsia="Times New Roman" w:hAnsi="Times New Roman" w:cs="Times New Roman"/>
                <w:color w:val="000000" w:themeColor="text1"/>
                <w:szCs w:val="28"/>
              </w:rPr>
            </w:pPr>
            <w:r w:rsidRPr="001405CE">
              <w:rPr>
                <w:rFonts w:ascii="Times New Roman" w:eastAsia="Times New Roman" w:hAnsi="Times New Roman" w:cs="Times New Roman"/>
                <w:color w:val="000000" w:themeColor="text1"/>
                <w:szCs w:val="28"/>
                <w:lang w:val="vi-VN"/>
              </w:rPr>
              <w:t>Yêu cầu hoặc tự ban hành quyết định giải quyết vụ án tạm đình chỉ khi có đủ căn cứ</w:t>
            </w:r>
            <w:r w:rsidRPr="001405CE">
              <w:rPr>
                <w:rFonts w:ascii="Times New Roman" w:eastAsia="Calibri" w:hAnsi="Times New Roman" w:cs="Times New Roman"/>
                <w:color w:val="000000" w:themeColor="text1"/>
                <w:szCs w:val="24"/>
              </w:rPr>
              <w:t>.</w:t>
            </w:r>
          </w:p>
        </w:tc>
        <w:tc>
          <w:tcPr>
            <w:tcW w:w="3146" w:type="dxa"/>
            <w:gridSpan w:val="4"/>
            <w:tcBorders>
              <w:left w:val="double" w:sz="4" w:space="0" w:color="auto"/>
            </w:tcBorders>
            <w:vAlign w:val="center"/>
          </w:tcPr>
          <w:p w:rsidR="000E08CA" w:rsidRPr="001405CE" w:rsidRDefault="000E08CA" w:rsidP="007413D6">
            <w:pPr>
              <w:spacing w:before="80" w:after="80" w:line="240" w:lineRule="auto"/>
              <w:ind w:right="-17"/>
              <w:jc w:val="center"/>
              <w:rPr>
                <w:rFonts w:ascii="Times New Roman" w:eastAsia="Times New Roman" w:hAnsi="Times New Roman" w:cs="Times New Roman"/>
                <w:color w:val="000000" w:themeColor="text1"/>
                <w:szCs w:val="24"/>
              </w:rPr>
            </w:pPr>
            <w:r w:rsidRPr="001405CE">
              <w:rPr>
                <w:rFonts w:ascii="Times New Roman" w:eastAsia="Times New Roman" w:hAnsi="Times New Roman" w:cs="Times New Roman"/>
                <w:color w:val="000000" w:themeColor="text1"/>
                <w:szCs w:val="28"/>
              </w:rPr>
              <w:t>10</w:t>
            </w:r>
            <w:r w:rsidRPr="001405CE">
              <w:rPr>
                <w:rFonts w:ascii="Times New Roman" w:eastAsia="Times New Roman" w:hAnsi="Times New Roman" w:cs="Times New Roman"/>
                <w:color w:val="000000" w:themeColor="text1"/>
                <w:szCs w:val="24"/>
              </w:rPr>
              <w:t xml:space="preserve">0% </w:t>
            </w:r>
          </w:p>
        </w:tc>
        <w:tc>
          <w:tcPr>
            <w:tcW w:w="1132" w:type="dxa"/>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847" w:type="dxa"/>
            <w:tcBorders>
              <w:right w:val="double" w:sz="4" w:space="0" w:color="auto"/>
            </w:tcBorders>
            <w:vAlign w:val="center"/>
          </w:tcPr>
          <w:p w:rsidR="000E08CA" w:rsidRPr="001405CE" w:rsidRDefault="000E08CA" w:rsidP="007413D6">
            <w:pPr>
              <w:spacing w:before="80" w:after="80" w:line="240" w:lineRule="auto"/>
              <w:ind w:right="-17"/>
              <w:jc w:val="center"/>
              <w:rPr>
                <w:rFonts w:ascii="Times New Roman" w:eastAsia="Calibri" w:hAnsi="Times New Roman" w:cs="Times New Roman"/>
                <w:color w:val="000000" w:themeColor="text1"/>
              </w:rPr>
            </w:pPr>
            <w:r w:rsidRPr="001405CE">
              <w:rPr>
                <w:rFonts w:ascii="Times New Roman" w:eastAsia="Times New Roman" w:hAnsi="Times New Roman" w:cs="Times New Roman"/>
                <w:color w:val="000000" w:themeColor="text1"/>
                <w:szCs w:val="28"/>
              </w:rPr>
              <w:t>10</w:t>
            </w:r>
            <w:r w:rsidRPr="001405CE">
              <w:rPr>
                <w:rFonts w:ascii="Times New Roman" w:eastAsia="Times New Roman" w:hAnsi="Times New Roman" w:cs="Times New Roman"/>
                <w:color w:val="000000" w:themeColor="text1"/>
                <w:szCs w:val="24"/>
              </w:rPr>
              <w:t xml:space="preserve">0% </w:t>
            </w:r>
          </w:p>
        </w:tc>
      </w:tr>
      <w:tr w:rsidR="00AB022C" w:rsidRPr="001405CE" w:rsidTr="00F36E16">
        <w:trPr>
          <w:trHeight w:val="295"/>
        </w:trPr>
        <w:tc>
          <w:tcPr>
            <w:tcW w:w="580" w:type="dxa"/>
            <w:vMerge w:val="restart"/>
            <w:tcBorders>
              <w:left w:val="double" w:sz="4" w:space="0" w:color="auto"/>
            </w:tcBorders>
            <w:vAlign w:val="center"/>
          </w:tcPr>
          <w:p w:rsidR="000E08CA" w:rsidRPr="001405CE" w:rsidRDefault="002823A7"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26</w:t>
            </w:r>
          </w:p>
        </w:tc>
        <w:tc>
          <w:tcPr>
            <w:tcW w:w="557" w:type="dxa"/>
            <w:gridSpan w:val="2"/>
            <w:vMerge w:val="restart"/>
            <w:tcBorders>
              <w:right w:val="double" w:sz="4" w:space="0" w:color="auto"/>
            </w:tcBorders>
            <w:vAlign w:val="center"/>
          </w:tcPr>
          <w:p w:rsidR="000E08CA" w:rsidRPr="001405CE" w:rsidRDefault="00B304E3"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16</w:t>
            </w:r>
          </w:p>
        </w:tc>
        <w:tc>
          <w:tcPr>
            <w:tcW w:w="3371" w:type="dxa"/>
            <w:gridSpan w:val="2"/>
            <w:tcBorders>
              <w:left w:val="double" w:sz="4" w:space="0" w:color="auto"/>
              <w:bottom w:val="dotted" w:sz="4" w:space="0" w:color="auto"/>
              <w:right w:val="double" w:sz="4" w:space="0" w:color="auto"/>
            </w:tcBorders>
            <w:vAlign w:val="center"/>
          </w:tcPr>
          <w:p w:rsidR="000E08CA" w:rsidRPr="001405CE" w:rsidRDefault="000E08CA" w:rsidP="00F36E16">
            <w:pPr>
              <w:spacing w:before="120" w:after="12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Ban hành quyết định truy tố:</w:t>
            </w:r>
          </w:p>
        </w:tc>
        <w:tc>
          <w:tcPr>
            <w:tcW w:w="3146" w:type="dxa"/>
            <w:gridSpan w:val="4"/>
            <w:tcBorders>
              <w:left w:val="double" w:sz="4" w:space="0" w:color="auto"/>
              <w:bottom w:val="dotted" w:sz="4" w:space="0" w:color="auto"/>
            </w:tcBorders>
            <w:vAlign w:val="bottom"/>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132" w:type="dxa"/>
            <w:tcBorders>
              <w:bottom w:val="dotted"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847" w:type="dxa"/>
            <w:tcBorders>
              <w:bottom w:val="dotted" w:sz="4" w:space="0" w:color="auto"/>
              <w:right w:val="double" w:sz="4" w:space="0" w:color="auto"/>
            </w:tcBorders>
            <w:vAlign w:val="bottom"/>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r>
      <w:tr w:rsidR="00AB022C" w:rsidRPr="001405CE" w:rsidTr="00F36E16">
        <w:trPr>
          <w:trHeight w:val="330"/>
        </w:trPr>
        <w:tc>
          <w:tcPr>
            <w:tcW w:w="580" w:type="dxa"/>
            <w:vMerge/>
            <w:tcBorders>
              <w:lef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557" w:type="dxa"/>
            <w:gridSpan w:val="2"/>
            <w:vMerge/>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3371" w:type="dxa"/>
            <w:gridSpan w:val="2"/>
            <w:tcBorders>
              <w:top w:val="dotted" w:sz="4" w:space="0" w:color="auto"/>
              <w:left w:val="double" w:sz="4" w:space="0" w:color="auto"/>
              <w:bottom w:val="dotted" w:sz="4" w:space="0" w:color="auto"/>
              <w:right w:val="double" w:sz="4" w:space="0" w:color="auto"/>
            </w:tcBorders>
            <w:vAlign w:val="center"/>
          </w:tcPr>
          <w:p w:rsidR="000E08CA" w:rsidRPr="001405CE" w:rsidRDefault="000E08CA" w:rsidP="00F36E16">
            <w:pPr>
              <w:spacing w:before="120" w:after="120" w:line="240" w:lineRule="auto"/>
              <w:jc w:val="both"/>
              <w:rPr>
                <w:rFonts w:ascii="Times New Roman" w:eastAsia="Calibri" w:hAnsi="Times New Roman" w:cs="Times New Roman"/>
                <w:i/>
                <w:color w:val="000000" w:themeColor="text1"/>
              </w:rPr>
            </w:pPr>
            <w:r w:rsidRPr="001405CE">
              <w:rPr>
                <w:rFonts w:ascii="Times New Roman" w:eastAsia="Calibri" w:hAnsi="Times New Roman" w:cs="Times New Roman"/>
                <w:i/>
                <w:color w:val="000000" w:themeColor="text1"/>
              </w:rPr>
              <w:t>a) Đúng thời hạn;</w:t>
            </w:r>
          </w:p>
        </w:tc>
        <w:tc>
          <w:tcPr>
            <w:tcW w:w="3146" w:type="dxa"/>
            <w:gridSpan w:val="4"/>
            <w:tcBorders>
              <w:top w:val="dotted" w:sz="4" w:space="0" w:color="auto"/>
              <w:left w:val="double" w:sz="4" w:space="0" w:color="auto"/>
              <w:bottom w:val="dotted" w:sz="4" w:space="0" w:color="auto"/>
            </w:tcBorders>
            <w:vAlign w:val="bottom"/>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c>
          <w:tcPr>
            <w:tcW w:w="1132" w:type="dxa"/>
            <w:tcBorders>
              <w:top w:val="dotted" w:sz="4" w:space="0" w:color="auto"/>
              <w:bottom w:val="dotted"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847" w:type="dxa"/>
            <w:tcBorders>
              <w:top w:val="dotted" w:sz="4" w:space="0" w:color="auto"/>
              <w:bottom w:val="dotted" w:sz="4" w:space="0" w:color="auto"/>
              <w:right w:val="double" w:sz="4" w:space="0" w:color="auto"/>
            </w:tcBorders>
            <w:vAlign w:val="bottom"/>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r>
      <w:tr w:rsidR="00AB022C" w:rsidRPr="001405CE" w:rsidTr="00F36E16">
        <w:tc>
          <w:tcPr>
            <w:tcW w:w="580" w:type="dxa"/>
            <w:vMerge/>
            <w:tcBorders>
              <w:lef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557" w:type="dxa"/>
            <w:gridSpan w:val="2"/>
            <w:vMerge/>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3371" w:type="dxa"/>
            <w:gridSpan w:val="2"/>
            <w:tcBorders>
              <w:top w:val="dotted" w:sz="4" w:space="0" w:color="auto"/>
              <w:left w:val="double" w:sz="4" w:space="0" w:color="auto"/>
              <w:right w:val="double" w:sz="4" w:space="0" w:color="auto"/>
            </w:tcBorders>
            <w:vAlign w:val="center"/>
          </w:tcPr>
          <w:p w:rsidR="000E08CA" w:rsidRPr="001405CE" w:rsidRDefault="000E08CA" w:rsidP="00F36E16">
            <w:pPr>
              <w:spacing w:before="120" w:after="120" w:line="240" w:lineRule="auto"/>
              <w:jc w:val="both"/>
              <w:rPr>
                <w:rFonts w:ascii="Times New Roman" w:eastAsia="Calibri" w:hAnsi="Times New Roman" w:cs="Times New Roman"/>
                <w:i/>
                <w:color w:val="000000" w:themeColor="text1"/>
              </w:rPr>
            </w:pPr>
            <w:r w:rsidRPr="001405CE">
              <w:rPr>
                <w:rFonts w:ascii="Times New Roman" w:eastAsia="Calibri" w:hAnsi="Times New Roman" w:cs="Times New Roman"/>
                <w:i/>
                <w:color w:val="000000" w:themeColor="text1"/>
              </w:rPr>
              <w:t>b) Đúng tội danh.</w:t>
            </w:r>
          </w:p>
        </w:tc>
        <w:tc>
          <w:tcPr>
            <w:tcW w:w="3146" w:type="dxa"/>
            <w:gridSpan w:val="4"/>
            <w:tcBorders>
              <w:top w:val="dotted" w:sz="4" w:space="0" w:color="auto"/>
              <w:left w:val="double" w:sz="4" w:space="0" w:color="auto"/>
            </w:tcBorders>
            <w:vAlign w:val="center"/>
          </w:tcPr>
          <w:p w:rsidR="000E08CA" w:rsidRPr="001405CE" w:rsidRDefault="006E6B93"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98%</w:t>
            </w:r>
          </w:p>
        </w:tc>
        <w:tc>
          <w:tcPr>
            <w:tcW w:w="1132" w:type="dxa"/>
            <w:tcBorders>
              <w:top w:val="dotted"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847" w:type="dxa"/>
            <w:tcBorders>
              <w:top w:val="dotted" w:sz="4" w:space="0" w:color="auto"/>
              <w:right w:val="double" w:sz="4" w:space="0" w:color="auto"/>
            </w:tcBorders>
            <w:vAlign w:val="center"/>
          </w:tcPr>
          <w:p w:rsidR="000E08CA" w:rsidRPr="001405CE" w:rsidRDefault="006E6B93"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98%</w:t>
            </w:r>
          </w:p>
        </w:tc>
      </w:tr>
      <w:tr w:rsidR="00AB022C" w:rsidRPr="001405CE" w:rsidTr="00F36E16">
        <w:trPr>
          <w:trHeight w:val="637"/>
        </w:trPr>
        <w:tc>
          <w:tcPr>
            <w:tcW w:w="580" w:type="dxa"/>
            <w:tcBorders>
              <w:left w:val="double" w:sz="4" w:space="0" w:color="auto"/>
            </w:tcBorders>
            <w:vAlign w:val="center"/>
          </w:tcPr>
          <w:p w:rsidR="000E08CA" w:rsidRPr="001405CE" w:rsidRDefault="002823A7"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27</w:t>
            </w:r>
          </w:p>
        </w:tc>
        <w:tc>
          <w:tcPr>
            <w:tcW w:w="557" w:type="dxa"/>
            <w:gridSpan w:val="2"/>
            <w:tcBorders>
              <w:right w:val="double" w:sz="4" w:space="0" w:color="auto"/>
            </w:tcBorders>
            <w:vAlign w:val="center"/>
          </w:tcPr>
          <w:p w:rsidR="000E08CA" w:rsidRPr="001405CE" w:rsidRDefault="00B304E3"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17</w:t>
            </w:r>
          </w:p>
        </w:tc>
        <w:tc>
          <w:tcPr>
            <w:tcW w:w="3371" w:type="dxa"/>
            <w:gridSpan w:val="2"/>
            <w:tcBorders>
              <w:left w:val="double" w:sz="4" w:space="0" w:color="auto"/>
              <w:right w:val="double" w:sz="4" w:space="0" w:color="auto"/>
            </w:tcBorders>
            <w:vAlign w:val="center"/>
          </w:tcPr>
          <w:p w:rsidR="000E08CA" w:rsidRPr="001405CE" w:rsidRDefault="000E08CA" w:rsidP="00F36E16">
            <w:pPr>
              <w:spacing w:before="140" w:after="12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Xác định án trọng điể</w:t>
            </w:r>
            <w:r w:rsidR="00154FA3" w:rsidRPr="001405CE">
              <w:rPr>
                <w:rFonts w:ascii="Times New Roman" w:eastAsia="Calibri" w:hAnsi="Times New Roman" w:cs="Times New Roman"/>
                <w:color w:val="000000" w:themeColor="text1"/>
              </w:rPr>
              <w:t>m.</w:t>
            </w:r>
          </w:p>
        </w:tc>
        <w:tc>
          <w:tcPr>
            <w:tcW w:w="3146" w:type="dxa"/>
            <w:gridSpan w:val="4"/>
            <w:tcBorders>
              <w:left w:val="double" w:sz="4" w:space="0" w:color="auto"/>
            </w:tcBorders>
            <w:vAlign w:val="center"/>
          </w:tcPr>
          <w:p w:rsidR="002C1699" w:rsidRPr="001405CE" w:rsidRDefault="003C78CE" w:rsidP="006E6B93">
            <w:pPr>
              <w:spacing w:after="0" w:line="240" w:lineRule="auto"/>
              <w:rPr>
                <w:rFonts w:ascii="Times New Roman" w:eastAsia="Calibri" w:hAnsi="Times New Roman" w:cs="Times New Roman"/>
                <w:color w:val="000000" w:themeColor="text1"/>
              </w:rPr>
            </w:pPr>
            <w:r w:rsidRPr="006E6B93">
              <w:rPr>
                <w:rFonts w:ascii="Times New Roman" w:eastAsia="Calibri" w:hAnsi="Times New Roman" w:cs="Times New Roman"/>
                <w:i/>
                <w:color w:val="000000" w:themeColor="text1"/>
              </w:rPr>
              <w:t>a)</w:t>
            </w:r>
            <w:r>
              <w:rPr>
                <w:rFonts w:ascii="Times New Roman" w:eastAsia="Calibri" w:hAnsi="Times New Roman" w:cs="Times New Roman"/>
                <w:color w:val="000000" w:themeColor="text1"/>
              </w:rPr>
              <w:t xml:space="preserve"> </w:t>
            </w:r>
            <w:r w:rsidR="006E6B93">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02 vụ đối với</w:t>
            </w: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đơn vị</w:t>
            </w:r>
            <w:r w:rsidR="002C1699" w:rsidRPr="001405CE">
              <w:rPr>
                <w:rFonts w:ascii="Times New Roman" w:eastAsia="Calibri" w:hAnsi="Times New Roman" w:cs="Times New Roman"/>
                <w:color w:val="000000" w:themeColor="text1"/>
              </w:rPr>
              <w:t xml:space="preserve">  &lt; </w:t>
            </w:r>
            <w:r w:rsidR="000E08CA" w:rsidRPr="001405CE">
              <w:rPr>
                <w:rFonts w:ascii="Times New Roman" w:eastAsia="Calibri" w:hAnsi="Times New Roman" w:cs="Times New Roman"/>
                <w:color w:val="000000" w:themeColor="text1"/>
              </w:rPr>
              <w:t>100</w:t>
            </w:r>
            <w:r w:rsidRPr="003C78CE">
              <w:rPr>
                <w:rFonts w:ascii="Times New Roman" w:hAnsi="Times New Roman" w:cs="Times New Roman"/>
                <w:color w:val="000000"/>
                <w:szCs w:val="24"/>
              </w:rPr>
              <w:t xml:space="preserve"> vụ án</w:t>
            </w:r>
            <w:r>
              <w:rPr>
                <w:rFonts w:ascii="Times New Roman" w:eastAsia="Calibri" w:hAnsi="Times New Roman" w:cs="Times New Roman"/>
                <w:color w:val="000000" w:themeColor="text1"/>
              </w:rPr>
              <w:t xml:space="preserve"> </w:t>
            </w:r>
            <w:r w:rsidRPr="001405CE">
              <w:rPr>
                <w:rFonts w:ascii="Times New Roman" w:eastAsia="Calibri" w:hAnsi="Times New Roman" w:cs="Times New Roman"/>
                <w:color w:val="000000" w:themeColor="text1"/>
              </w:rPr>
              <w:t>vụ/ 01 năm</w:t>
            </w:r>
            <w:r>
              <w:rPr>
                <w:rFonts w:ascii="Times New Roman" w:eastAsia="Calibri" w:hAnsi="Times New Roman" w:cs="Times New Roman"/>
                <w:color w:val="000000" w:themeColor="text1"/>
              </w:rPr>
              <w:t>;</w:t>
            </w:r>
          </w:p>
          <w:p w:rsidR="002C1699" w:rsidRPr="001405CE" w:rsidRDefault="003C78CE" w:rsidP="006E6B93">
            <w:pPr>
              <w:spacing w:after="0" w:line="240" w:lineRule="auto"/>
              <w:rPr>
                <w:rFonts w:ascii="Times New Roman" w:eastAsia="Calibri" w:hAnsi="Times New Roman" w:cs="Times New Roman"/>
                <w:color w:val="000000" w:themeColor="text1"/>
                <w:sz w:val="24"/>
                <w:szCs w:val="24"/>
              </w:rPr>
            </w:pPr>
            <w:r w:rsidRPr="006E6B93">
              <w:rPr>
                <w:rFonts w:ascii="Times New Roman" w:eastAsia="Calibri" w:hAnsi="Times New Roman" w:cs="Times New Roman"/>
                <w:i/>
                <w:color w:val="000000" w:themeColor="text1"/>
                <w:sz w:val="24"/>
                <w:szCs w:val="24"/>
              </w:rPr>
              <w:t>b)</w:t>
            </w:r>
            <w:r>
              <w:rPr>
                <w:rFonts w:ascii="Times New Roman" w:eastAsia="Calibri" w:hAnsi="Times New Roman" w:cs="Times New Roman"/>
                <w:color w:val="000000" w:themeColor="text1"/>
                <w:sz w:val="24"/>
                <w:szCs w:val="24"/>
              </w:rPr>
              <w:t xml:space="preserve"> </w:t>
            </w:r>
            <w:r w:rsidR="006E6B93">
              <w:rPr>
                <w:rFonts w:ascii="Times New Roman" w:eastAsia="Calibri" w:hAnsi="Times New Roman" w:cs="Times New Roman"/>
                <w:color w:val="000000" w:themeColor="text1"/>
              </w:rPr>
              <w:t xml:space="preserve">≥ </w:t>
            </w:r>
            <w:r w:rsidR="002C1699" w:rsidRPr="003C78CE">
              <w:rPr>
                <w:rFonts w:ascii="Times New Roman" w:eastAsia="Calibri" w:hAnsi="Times New Roman" w:cs="Times New Roman"/>
                <w:color w:val="000000" w:themeColor="text1"/>
                <w:szCs w:val="24"/>
              </w:rPr>
              <w:t>5% đối với đơn vị</w:t>
            </w:r>
            <w:r w:rsidRPr="003C78CE">
              <w:rPr>
                <w:rFonts w:ascii="Times New Roman" w:eastAsia="Calibri" w:hAnsi="Times New Roman" w:cs="Times New Roman"/>
                <w:color w:val="000000" w:themeColor="text1"/>
                <w:szCs w:val="24"/>
              </w:rPr>
              <w:t xml:space="preserve"> </w:t>
            </w:r>
            <w:r w:rsidR="002C1699" w:rsidRPr="003C78CE">
              <w:rPr>
                <w:rFonts w:ascii="Times New Roman" w:hAnsi="Times New Roman" w:cs="Times New Roman"/>
                <w:color w:val="000000"/>
                <w:szCs w:val="24"/>
              </w:rPr>
              <w:t>&gt; 100 vụ án</w:t>
            </w: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vụ</w:t>
            </w:r>
            <w:r w:rsidR="004B59B3" w:rsidRPr="001405CE">
              <w:rPr>
                <w:rFonts w:ascii="Times New Roman" w:eastAsia="Calibri" w:hAnsi="Times New Roman" w:cs="Times New Roman"/>
                <w:color w:val="000000" w:themeColor="text1"/>
              </w:rPr>
              <w:t>/ 01 năm</w:t>
            </w:r>
            <w:r w:rsidR="000910E5" w:rsidRPr="001405CE">
              <w:rPr>
                <w:rFonts w:ascii="Times New Roman" w:eastAsia="Calibri" w:hAnsi="Times New Roman" w:cs="Times New Roman"/>
                <w:color w:val="000000" w:themeColor="text1"/>
              </w:rPr>
              <w:t>.</w:t>
            </w:r>
          </w:p>
        </w:tc>
        <w:tc>
          <w:tcPr>
            <w:tcW w:w="1132" w:type="dxa"/>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847" w:type="dxa"/>
            <w:tcBorders>
              <w:righ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r>
      <w:tr w:rsidR="00AB022C" w:rsidRPr="001405CE" w:rsidTr="00F36E16">
        <w:trPr>
          <w:trHeight w:val="64"/>
        </w:trPr>
        <w:tc>
          <w:tcPr>
            <w:tcW w:w="580" w:type="dxa"/>
            <w:tcBorders>
              <w:left w:val="double" w:sz="4" w:space="0" w:color="auto"/>
            </w:tcBorders>
            <w:vAlign w:val="center"/>
          </w:tcPr>
          <w:p w:rsidR="000E08CA" w:rsidRPr="001405CE" w:rsidRDefault="002823A7"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28</w:t>
            </w:r>
          </w:p>
        </w:tc>
        <w:tc>
          <w:tcPr>
            <w:tcW w:w="557" w:type="dxa"/>
            <w:gridSpan w:val="2"/>
            <w:tcBorders>
              <w:right w:val="double" w:sz="4" w:space="0" w:color="auto"/>
            </w:tcBorders>
            <w:vAlign w:val="center"/>
          </w:tcPr>
          <w:p w:rsidR="000E08CA" w:rsidRPr="001405CE" w:rsidRDefault="00B304E3"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18</w:t>
            </w:r>
          </w:p>
        </w:tc>
        <w:tc>
          <w:tcPr>
            <w:tcW w:w="3371" w:type="dxa"/>
            <w:gridSpan w:val="2"/>
            <w:tcBorders>
              <w:left w:val="double" w:sz="4" w:space="0" w:color="auto"/>
              <w:right w:val="double" w:sz="4" w:space="0" w:color="auto"/>
            </w:tcBorders>
            <w:vAlign w:val="center"/>
          </w:tcPr>
          <w:p w:rsidR="000E08CA" w:rsidRPr="001405CE" w:rsidRDefault="000E08CA" w:rsidP="00F36E16">
            <w:pPr>
              <w:spacing w:before="140" w:after="12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Quyết định áp dụng thủ tục rút gọn khi có đủ điều kiện.</w:t>
            </w:r>
          </w:p>
        </w:tc>
        <w:tc>
          <w:tcPr>
            <w:tcW w:w="3146" w:type="dxa"/>
            <w:gridSpan w:val="4"/>
            <w:tcBorders>
              <w:left w:val="double" w:sz="4" w:space="0" w:color="auto"/>
              <w:right w:val="sing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c>
          <w:tcPr>
            <w:tcW w:w="1132" w:type="dxa"/>
            <w:tcBorders>
              <w:left w:val="sing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847" w:type="dxa"/>
            <w:tcBorders>
              <w:righ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r>
      <w:tr w:rsidR="00AB022C" w:rsidRPr="001405CE" w:rsidTr="00F36E16">
        <w:trPr>
          <w:trHeight w:val="806"/>
        </w:trPr>
        <w:tc>
          <w:tcPr>
            <w:tcW w:w="580" w:type="dxa"/>
            <w:tcBorders>
              <w:left w:val="double" w:sz="4" w:space="0" w:color="auto"/>
            </w:tcBorders>
            <w:vAlign w:val="center"/>
          </w:tcPr>
          <w:p w:rsidR="000E08CA" w:rsidRPr="001405CE" w:rsidRDefault="002823A7"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29</w:t>
            </w:r>
          </w:p>
        </w:tc>
        <w:tc>
          <w:tcPr>
            <w:tcW w:w="557" w:type="dxa"/>
            <w:gridSpan w:val="2"/>
            <w:tcBorders>
              <w:right w:val="double" w:sz="4" w:space="0" w:color="auto"/>
            </w:tcBorders>
            <w:vAlign w:val="center"/>
          </w:tcPr>
          <w:p w:rsidR="000E08CA" w:rsidRPr="001405CE" w:rsidRDefault="00B304E3"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19</w:t>
            </w:r>
          </w:p>
        </w:tc>
        <w:tc>
          <w:tcPr>
            <w:tcW w:w="3371" w:type="dxa"/>
            <w:gridSpan w:val="2"/>
            <w:tcBorders>
              <w:left w:val="double" w:sz="4" w:space="0" w:color="auto"/>
              <w:right w:val="double" w:sz="4" w:space="0" w:color="auto"/>
            </w:tcBorders>
            <w:vAlign w:val="center"/>
          </w:tcPr>
          <w:p w:rsidR="000E08CA" w:rsidRPr="001405CE" w:rsidRDefault="000E08CA" w:rsidP="00F36E16">
            <w:pPr>
              <w:spacing w:before="140" w:after="12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Ban hành văn bản kiến nghị yêu cầu Cơ quan điều tra khắc phục vi phạm pháp luật điều tra. </w:t>
            </w:r>
          </w:p>
        </w:tc>
        <w:tc>
          <w:tcPr>
            <w:tcW w:w="3146" w:type="dxa"/>
            <w:gridSpan w:val="4"/>
            <w:tcBorders>
              <w:left w:val="double" w:sz="4" w:space="0" w:color="auto"/>
              <w:bottom w:val="single" w:sz="4" w:space="0" w:color="auto"/>
            </w:tcBorders>
            <w:vAlign w:val="center"/>
          </w:tcPr>
          <w:p w:rsidR="00F36E16" w:rsidRDefault="006E6B93"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 xml:space="preserve"> 01 kiến nghị tổng hợp</w:t>
            </w:r>
          </w:p>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 /01 năm</w:t>
            </w:r>
            <w:r w:rsidR="000910E5" w:rsidRPr="001405CE">
              <w:rPr>
                <w:rFonts w:ascii="Times New Roman" w:eastAsia="Calibri" w:hAnsi="Times New Roman" w:cs="Times New Roman"/>
                <w:color w:val="000000" w:themeColor="text1"/>
              </w:rPr>
              <w:t>.</w:t>
            </w:r>
          </w:p>
        </w:tc>
        <w:tc>
          <w:tcPr>
            <w:tcW w:w="1132" w:type="dxa"/>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847" w:type="dxa"/>
            <w:tcBorders>
              <w:right w:val="double" w:sz="4" w:space="0" w:color="auto"/>
            </w:tcBorders>
            <w:vAlign w:val="center"/>
          </w:tcPr>
          <w:p w:rsidR="000E08CA" w:rsidRPr="001405CE" w:rsidRDefault="006E6B93" w:rsidP="006E6B93">
            <w:pPr>
              <w:tabs>
                <w:tab w:val="left" w:pos="1248"/>
              </w:tabs>
              <w:spacing w:before="80" w:after="80" w:line="240" w:lineRule="auto"/>
              <w:ind w:left="-106" w:right="-111"/>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r w:rsidR="000E08CA" w:rsidRPr="001405CE">
              <w:rPr>
                <w:rFonts w:ascii="Times New Roman" w:eastAsia="Calibri" w:hAnsi="Times New Roman" w:cs="Times New Roman"/>
                <w:color w:val="000000" w:themeColor="text1"/>
              </w:rPr>
              <w:t xml:space="preserve"> 01 kiến nghị tổng hợp /01 năm</w:t>
            </w:r>
            <w:r w:rsidR="000910E5" w:rsidRPr="001405CE">
              <w:rPr>
                <w:rFonts w:ascii="Times New Roman" w:eastAsia="Calibri" w:hAnsi="Times New Roman" w:cs="Times New Roman"/>
                <w:color w:val="000000" w:themeColor="text1"/>
              </w:rPr>
              <w:t>.</w:t>
            </w:r>
          </w:p>
        </w:tc>
      </w:tr>
      <w:tr w:rsidR="00AB022C" w:rsidRPr="001405CE" w:rsidTr="00F36E16">
        <w:trPr>
          <w:trHeight w:val="64"/>
        </w:trPr>
        <w:tc>
          <w:tcPr>
            <w:tcW w:w="580" w:type="dxa"/>
            <w:tcBorders>
              <w:left w:val="double" w:sz="4" w:space="0" w:color="auto"/>
            </w:tcBorders>
            <w:vAlign w:val="center"/>
          </w:tcPr>
          <w:p w:rsidR="000E08CA" w:rsidRPr="001405CE" w:rsidRDefault="002823A7"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30</w:t>
            </w:r>
          </w:p>
        </w:tc>
        <w:tc>
          <w:tcPr>
            <w:tcW w:w="557" w:type="dxa"/>
            <w:gridSpan w:val="2"/>
            <w:tcBorders>
              <w:right w:val="double" w:sz="4" w:space="0" w:color="auto"/>
            </w:tcBorders>
            <w:vAlign w:val="center"/>
          </w:tcPr>
          <w:p w:rsidR="000E08CA" w:rsidRPr="001405CE" w:rsidRDefault="00B304E3"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20</w:t>
            </w:r>
          </w:p>
        </w:tc>
        <w:tc>
          <w:tcPr>
            <w:tcW w:w="3371" w:type="dxa"/>
            <w:gridSpan w:val="2"/>
            <w:tcBorders>
              <w:left w:val="double" w:sz="4" w:space="0" w:color="auto"/>
              <w:right w:val="double" w:sz="4" w:space="0" w:color="auto"/>
            </w:tcBorders>
            <w:vAlign w:val="center"/>
          </w:tcPr>
          <w:p w:rsidR="000E08CA" w:rsidRPr="001405CE" w:rsidRDefault="000E08CA" w:rsidP="00F36E16">
            <w:pPr>
              <w:spacing w:before="140" w:after="12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lang w:val="vi-VN"/>
              </w:rPr>
              <w:t xml:space="preserve">Tỷ lệ </w:t>
            </w:r>
            <w:r w:rsidRPr="001405CE">
              <w:rPr>
                <w:rFonts w:ascii="Times New Roman" w:eastAsia="Calibri" w:hAnsi="Times New Roman" w:cs="Times New Roman"/>
                <w:color w:val="000000" w:themeColor="text1"/>
              </w:rPr>
              <w:t xml:space="preserve">văn bản </w:t>
            </w:r>
            <w:r w:rsidRPr="001405CE">
              <w:rPr>
                <w:rFonts w:ascii="Times New Roman" w:eastAsia="Calibri" w:hAnsi="Times New Roman" w:cs="Times New Roman"/>
                <w:color w:val="000000" w:themeColor="text1"/>
                <w:lang w:val="vi-VN"/>
              </w:rPr>
              <w:t>kiến nghị được Cơ quan điều tra chấp nhận</w:t>
            </w:r>
            <w:r w:rsidRPr="001405CE">
              <w:rPr>
                <w:rFonts w:ascii="Times New Roman" w:eastAsia="Calibri" w:hAnsi="Times New Roman" w:cs="Times New Roman"/>
                <w:color w:val="000000" w:themeColor="text1"/>
              </w:rPr>
              <w:t>, tiếp thu.</w:t>
            </w:r>
          </w:p>
        </w:tc>
        <w:tc>
          <w:tcPr>
            <w:tcW w:w="3146" w:type="dxa"/>
            <w:gridSpan w:val="4"/>
            <w:tcBorders>
              <w:left w:val="double" w:sz="4" w:space="0" w:color="auto"/>
              <w:bottom w:val="sing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object w:dxaOrig="200" w:dyaOrig="2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1.25pt;height:11.25pt" o:ole="">
                  <v:imagedata r:id="rId8" o:title=""/>
                </v:shape>
                <o:OLEObject Type="Embed" ProgID="Equation.DSMT4" ShapeID="_x0000_i1025" DrawAspect="Content" ObjectID="_1652183679" r:id="rId9"/>
              </w:object>
            </w:r>
            <w:r w:rsidRPr="001405CE">
              <w:rPr>
                <w:rFonts w:ascii="Times New Roman" w:eastAsia="Calibri" w:hAnsi="Times New Roman" w:cs="Times New Roman"/>
                <w:color w:val="000000" w:themeColor="text1"/>
              </w:rPr>
              <w:t>90%</w:t>
            </w:r>
          </w:p>
        </w:tc>
        <w:tc>
          <w:tcPr>
            <w:tcW w:w="1132" w:type="dxa"/>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847" w:type="dxa"/>
            <w:tcBorders>
              <w:right w:val="double" w:sz="4" w:space="0" w:color="auto"/>
            </w:tcBorders>
            <w:vAlign w:val="center"/>
          </w:tcPr>
          <w:p w:rsidR="000E08CA" w:rsidRPr="001405CE" w:rsidRDefault="006E6B93" w:rsidP="007413D6">
            <w:pPr>
              <w:tabs>
                <w:tab w:val="left" w:pos="1248"/>
              </w:tabs>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90%</w:t>
            </w:r>
          </w:p>
        </w:tc>
      </w:tr>
      <w:tr w:rsidR="00AB022C" w:rsidRPr="001405CE" w:rsidTr="00F36E16">
        <w:trPr>
          <w:trHeight w:val="552"/>
        </w:trPr>
        <w:tc>
          <w:tcPr>
            <w:tcW w:w="580" w:type="dxa"/>
            <w:tcBorders>
              <w:left w:val="double" w:sz="4" w:space="0" w:color="auto"/>
            </w:tcBorders>
            <w:vAlign w:val="center"/>
          </w:tcPr>
          <w:p w:rsidR="000E08CA" w:rsidRPr="001405CE" w:rsidRDefault="002823A7"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31</w:t>
            </w:r>
          </w:p>
        </w:tc>
        <w:tc>
          <w:tcPr>
            <w:tcW w:w="557" w:type="dxa"/>
            <w:gridSpan w:val="2"/>
            <w:tcBorders>
              <w:right w:val="double" w:sz="4" w:space="0" w:color="auto"/>
            </w:tcBorders>
            <w:vAlign w:val="center"/>
          </w:tcPr>
          <w:p w:rsidR="000E08CA" w:rsidRPr="001405CE" w:rsidRDefault="00B304E3"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21</w:t>
            </w:r>
          </w:p>
        </w:tc>
        <w:tc>
          <w:tcPr>
            <w:tcW w:w="3371" w:type="dxa"/>
            <w:gridSpan w:val="2"/>
            <w:tcBorders>
              <w:left w:val="double" w:sz="4" w:space="0" w:color="auto"/>
              <w:right w:val="double" w:sz="4" w:space="0" w:color="auto"/>
            </w:tcBorders>
            <w:vAlign w:val="center"/>
          </w:tcPr>
          <w:p w:rsidR="000E08CA" w:rsidRPr="003C78CE" w:rsidRDefault="000E08CA" w:rsidP="00F36E16">
            <w:pPr>
              <w:spacing w:before="140" w:after="120" w:line="240" w:lineRule="auto"/>
              <w:jc w:val="both"/>
              <w:rPr>
                <w:rFonts w:ascii="Times New Roman" w:eastAsia="Calibri" w:hAnsi="Times New Roman" w:cs="Times New Roman"/>
                <w:color w:val="000000" w:themeColor="text1"/>
                <w:spacing w:val="6"/>
              </w:rPr>
            </w:pPr>
            <w:r w:rsidRPr="003C78CE">
              <w:rPr>
                <w:rFonts w:ascii="Times New Roman" w:eastAsia="Calibri" w:hAnsi="Times New Roman" w:cs="Times New Roman"/>
                <w:color w:val="000000" w:themeColor="text1"/>
                <w:spacing w:val="6"/>
              </w:rPr>
              <w:t>Ban hành văn bản kiến nghị xử lý, phòng ngừa vi phạm pháp luật và tội phạm.</w:t>
            </w:r>
          </w:p>
        </w:tc>
        <w:tc>
          <w:tcPr>
            <w:tcW w:w="1581" w:type="dxa"/>
            <w:gridSpan w:val="2"/>
            <w:tcBorders>
              <w:top w:val="single" w:sz="4" w:space="0" w:color="auto"/>
              <w:left w:val="double" w:sz="4" w:space="0" w:color="auto"/>
              <w:right w:val="single" w:sz="4" w:space="0" w:color="auto"/>
            </w:tcBorders>
            <w:vAlign w:val="center"/>
          </w:tcPr>
          <w:p w:rsidR="000E08CA" w:rsidRPr="001405CE" w:rsidRDefault="006E6B93" w:rsidP="007413D6">
            <w:pPr>
              <w:spacing w:before="80" w:after="80" w:line="240" w:lineRule="auto"/>
              <w:ind w:left="-83" w:right="-121"/>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r w:rsidR="000E08CA" w:rsidRPr="001405CE">
              <w:rPr>
                <w:rFonts w:ascii="Times New Roman" w:eastAsia="Calibri" w:hAnsi="Times New Roman" w:cs="Times New Roman"/>
                <w:color w:val="000000" w:themeColor="text1"/>
              </w:rPr>
              <w:t xml:space="preserve"> 01 kiến nghị 01năm</w:t>
            </w:r>
            <w:r w:rsidR="000910E5" w:rsidRPr="001405CE">
              <w:rPr>
                <w:rFonts w:ascii="Times New Roman" w:eastAsia="Calibri" w:hAnsi="Times New Roman" w:cs="Times New Roman"/>
                <w:color w:val="000000" w:themeColor="text1"/>
              </w:rPr>
              <w:t>.</w:t>
            </w:r>
          </w:p>
        </w:tc>
        <w:tc>
          <w:tcPr>
            <w:tcW w:w="1565" w:type="dxa"/>
            <w:gridSpan w:val="2"/>
            <w:tcBorders>
              <w:top w:val="single" w:sz="4" w:space="0" w:color="auto"/>
              <w:left w:val="single" w:sz="4" w:space="0" w:color="auto"/>
              <w:right w:val="single" w:sz="4" w:space="0" w:color="auto"/>
            </w:tcBorders>
            <w:vAlign w:val="center"/>
          </w:tcPr>
          <w:p w:rsidR="000E08CA" w:rsidRPr="001405CE" w:rsidRDefault="006E6B93" w:rsidP="007413D6">
            <w:pPr>
              <w:spacing w:before="80" w:after="80" w:line="240" w:lineRule="auto"/>
              <w:ind w:left="-113" w:right="-49"/>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02 kiến nghị /01 năm</w:t>
            </w:r>
            <w:r w:rsidR="000910E5" w:rsidRPr="001405CE">
              <w:rPr>
                <w:rFonts w:ascii="Times New Roman" w:eastAsia="Calibri" w:hAnsi="Times New Roman" w:cs="Times New Roman"/>
                <w:color w:val="000000" w:themeColor="text1"/>
              </w:rPr>
              <w:t>.</w:t>
            </w:r>
          </w:p>
        </w:tc>
        <w:tc>
          <w:tcPr>
            <w:tcW w:w="1132" w:type="dxa"/>
            <w:tcBorders>
              <w:left w:val="sing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847" w:type="dxa"/>
            <w:tcBorders>
              <w:right w:val="double" w:sz="4" w:space="0" w:color="auto"/>
            </w:tcBorders>
            <w:vAlign w:val="center"/>
          </w:tcPr>
          <w:p w:rsidR="00F36E16" w:rsidRDefault="006E6B93"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4B00A6" w:rsidRPr="001405CE">
              <w:rPr>
                <w:rFonts w:ascii="Times New Roman" w:eastAsia="Calibri" w:hAnsi="Times New Roman" w:cs="Times New Roman"/>
                <w:color w:val="000000" w:themeColor="text1"/>
              </w:rPr>
              <w:t>04</w:t>
            </w:r>
            <w:r w:rsidR="000E08CA" w:rsidRPr="001405CE">
              <w:rPr>
                <w:rFonts w:ascii="Times New Roman" w:eastAsia="Calibri" w:hAnsi="Times New Roman" w:cs="Times New Roman"/>
                <w:color w:val="000000" w:themeColor="text1"/>
              </w:rPr>
              <w:t xml:space="preserve"> kiến nghị</w:t>
            </w:r>
          </w:p>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 /01 năm</w:t>
            </w:r>
            <w:r w:rsidR="000910E5" w:rsidRPr="001405CE">
              <w:rPr>
                <w:rFonts w:ascii="Times New Roman" w:eastAsia="Calibri" w:hAnsi="Times New Roman" w:cs="Times New Roman"/>
                <w:color w:val="000000" w:themeColor="text1"/>
              </w:rPr>
              <w:t>.</w:t>
            </w:r>
          </w:p>
        </w:tc>
      </w:tr>
      <w:tr w:rsidR="00AB022C" w:rsidRPr="001405CE" w:rsidTr="00F36E16">
        <w:trPr>
          <w:trHeight w:val="552"/>
        </w:trPr>
        <w:tc>
          <w:tcPr>
            <w:tcW w:w="580" w:type="dxa"/>
            <w:tcBorders>
              <w:left w:val="double" w:sz="4" w:space="0" w:color="auto"/>
            </w:tcBorders>
            <w:vAlign w:val="center"/>
          </w:tcPr>
          <w:p w:rsidR="000E08CA" w:rsidRPr="001405CE" w:rsidRDefault="002823A7"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32</w:t>
            </w:r>
          </w:p>
        </w:tc>
        <w:tc>
          <w:tcPr>
            <w:tcW w:w="557" w:type="dxa"/>
            <w:gridSpan w:val="2"/>
            <w:tcBorders>
              <w:right w:val="double" w:sz="4" w:space="0" w:color="auto"/>
            </w:tcBorders>
            <w:vAlign w:val="center"/>
          </w:tcPr>
          <w:p w:rsidR="000E08CA" w:rsidRPr="001405CE" w:rsidRDefault="00B304E3"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22</w:t>
            </w:r>
          </w:p>
        </w:tc>
        <w:tc>
          <w:tcPr>
            <w:tcW w:w="3371" w:type="dxa"/>
            <w:gridSpan w:val="2"/>
            <w:tcBorders>
              <w:left w:val="double" w:sz="4" w:space="0" w:color="auto"/>
              <w:right w:val="double" w:sz="4" w:space="0" w:color="auto"/>
            </w:tcBorders>
            <w:vAlign w:val="center"/>
          </w:tcPr>
          <w:p w:rsidR="000E08CA" w:rsidRPr="001405CE" w:rsidRDefault="000E08CA" w:rsidP="00F36E16">
            <w:pPr>
              <w:spacing w:before="140" w:after="12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Tỷ lệ văn bản kiến nghị được</w:t>
            </w:r>
            <w:r w:rsidR="00784474" w:rsidRPr="001405CE">
              <w:rPr>
                <w:rFonts w:ascii="Times New Roman" w:eastAsia="Calibri" w:hAnsi="Times New Roman" w:cs="Times New Roman"/>
                <w:color w:val="000000" w:themeColor="text1"/>
              </w:rPr>
              <w:t xml:space="preserve"> cơ quan, tổ chức hữu quan</w:t>
            </w:r>
            <w:r w:rsidRPr="001405CE">
              <w:rPr>
                <w:rFonts w:ascii="Times New Roman" w:eastAsia="Calibri" w:hAnsi="Times New Roman" w:cs="Times New Roman"/>
                <w:color w:val="000000" w:themeColor="text1"/>
              </w:rPr>
              <w:t xml:space="preserve"> chấp nhận, tiếp thu. </w:t>
            </w:r>
          </w:p>
        </w:tc>
        <w:tc>
          <w:tcPr>
            <w:tcW w:w="3146" w:type="dxa"/>
            <w:gridSpan w:val="4"/>
            <w:tcBorders>
              <w:top w:val="single" w:sz="4" w:space="0" w:color="auto"/>
              <w:left w:val="double" w:sz="4" w:space="0" w:color="auto"/>
              <w:right w:val="single" w:sz="4" w:space="0" w:color="auto"/>
            </w:tcBorders>
            <w:vAlign w:val="center"/>
          </w:tcPr>
          <w:p w:rsidR="000E08CA" w:rsidRPr="001405CE" w:rsidRDefault="006E6B93"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90%</w:t>
            </w:r>
          </w:p>
        </w:tc>
        <w:tc>
          <w:tcPr>
            <w:tcW w:w="1132" w:type="dxa"/>
            <w:tcBorders>
              <w:left w:val="single" w:sz="4" w:space="0" w:color="auto"/>
            </w:tcBorders>
            <w:vAlign w:val="center"/>
          </w:tcPr>
          <w:p w:rsidR="000E08CA" w:rsidRPr="001405CE" w:rsidRDefault="000E08CA" w:rsidP="007413D6">
            <w:pPr>
              <w:spacing w:before="80" w:after="80" w:line="240" w:lineRule="auto"/>
              <w:ind w:right="-101"/>
              <w:jc w:val="center"/>
              <w:rPr>
                <w:rFonts w:ascii="Times New Roman" w:eastAsia="Calibri" w:hAnsi="Times New Roman" w:cs="Times New Roman"/>
                <w:color w:val="000000" w:themeColor="text1"/>
              </w:rPr>
            </w:pPr>
          </w:p>
        </w:tc>
        <w:tc>
          <w:tcPr>
            <w:tcW w:w="1847" w:type="dxa"/>
            <w:tcBorders>
              <w:right w:val="double" w:sz="4" w:space="0" w:color="auto"/>
            </w:tcBorders>
            <w:vAlign w:val="center"/>
          </w:tcPr>
          <w:p w:rsidR="000E08CA" w:rsidRPr="001405CE" w:rsidRDefault="006E6B93"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90%</w:t>
            </w:r>
          </w:p>
        </w:tc>
      </w:tr>
      <w:tr w:rsidR="00AB022C" w:rsidRPr="001405CE" w:rsidTr="00912889">
        <w:trPr>
          <w:trHeight w:val="733"/>
        </w:trPr>
        <w:tc>
          <w:tcPr>
            <w:tcW w:w="580" w:type="dxa"/>
            <w:tcBorders>
              <w:left w:val="double" w:sz="4" w:space="0" w:color="auto"/>
            </w:tcBorders>
            <w:vAlign w:val="center"/>
          </w:tcPr>
          <w:p w:rsidR="000E08CA" w:rsidRPr="001405CE" w:rsidRDefault="002823A7"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33</w:t>
            </w:r>
          </w:p>
        </w:tc>
        <w:tc>
          <w:tcPr>
            <w:tcW w:w="557" w:type="dxa"/>
            <w:gridSpan w:val="2"/>
            <w:tcBorders>
              <w:right w:val="double" w:sz="4" w:space="0" w:color="auto"/>
            </w:tcBorders>
            <w:vAlign w:val="center"/>
          </w:tcPr>
          <w:p w:rsidR="000E08CA" w:rsidRPr="001405CE" w:rsidRDefault="00B304E3"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23</w:t>
            </w:r>
          </w:p>
        </w:tc>
        <w:tc>
          <w:tcPr>
            <w:tcW w:w="3371" w:type="dxa"/>
            <w:gridSpan w:val="2"/>
            <w:tcBorders>
              <w:left w:val="double" w:sz="4" w:space="0" w:color="auto"/>
              <w:right w:val="double" w:sz="4" w:space="0" w:color="auto"/>
            </w:tcBorders>
            <w:vAlign w:val="center"/>
          </w:tcPr>
          <w:p w:rsidR="000E08CA" w:rsidRPr="001405CE" w:rsidRDefault="000E08CA" w:rsidP="00F36E16">
            <w:pPr>
              <w:spacing w:before="140" w:after="12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Trả lời thỉnh thị đúng hạn.</w:t>
            </w:r>
          </w:p>
        </w:tc>
        <w:tc>
          <w:tcPr>
            <w:tcW w:w="1581" w:type="dxa"/>
            <w:gridSpan w:val="2"/>
            <w:tcBorders>
              <w:left w:val="double" w:sz="4" w:space="0" w:color="auto"/>
              <w:right w:val="sing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565" w:type="dxa"/>
            <w:gridSpan w:val="2"/>
            <w:tcBorders>
              <w:left w:val="sing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c>
          <w:tcPr>
            <w:tcW w:w="1132" w:type="dxa"/>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847" w:type="dxa"/>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r>
      <w:tr w:rsidR="00AB022C" w:rsidRPr="001405CE" w:rsidTr="00F36E16">
        <w:trPr>
          <w:trHeight w:val="205"/>
        </w:trPr>
        <w:tc>
          <w:tcPr>
            <w:tcW w:w="580" w:type="dxa"/>
            <w:tcBorders>
              <w:left w:val="double" w:sz="4" w:space="0" w:color="auto"/>
            </w:tcBorders>
            <w:vAlign w:val="center"/>
          </w:tcPr>
          <w:p w:rsidR="000E08CA" w:rsidRPr="001405CE" w:rsidRDefault="002823A7" w:rsidP="003C78CE">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34</w:t>
            </w:r>
          </w:p>
        </w:tc>
        <w:tc>
          <w:tcPr>
            <w:tcW w:w="557" w:type="dxa"/>
            <w:gridSpan w:val="2"/>
            <w:tcBorders>
              <w:right w:val="double" w:sz="4" w:space="0" w:color="auto"/>
            </w:tcBorders>
            <w:vAlign w:val="center"/>
          </w:tcPr>
          <w:p w:rsidR="000E08CA" w:rsidRPr="001405CE" w:rsidRDefault="00B304E3" w:rsidP="003C78CE">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24</w:t>
            </w:r>
          </w:p>
        </w:tc>
        <w:tc>
          <w:tcPr>
            <w:tcW w:w="3371" w:type="dxa"/>
            <w:gridSpan w:val="2"/>
            <w:tcBorders>
              <w:left w:val="double" w:sz="4" w:space="0" w:color="auto"/>
              <w:bottom w:val="single" w:sz="4" w:space="0" w:color="000000"/>
              <w:right w:val="double" w:sz="4" w:space="0" w:color="auto"/>
            </w:tcBorders>
            <w:vAlign w:val="center"/>
          </w:tcPr>
          <w:p w:rsidR="000E08CA" w:rsidRPr="003C78CE" w:rsidRDefault="000E08CA" w:rsidP="00F36E16">
            <w:pPr>
              <w:spacing w:before="140" w:after="120" w:line="240" w:lineRule="auto"/>
              <w:jc w:val="both"/>
              <w:rPr>
                <w:rFonts w:ascii="Times New Roman" w:eastAsia="Calibri" w:hAnsi="Times New Roman" w:cs="Times New Roman"/>
                <w:color w:val="000000" w:themeColor="text1"/>
                <w:spacing w:val="-4"/>
              </w:rPr>
            </w:pPr>
            <w:r w:rsidRPr="003C78CE">
              <w:rPr>
                <w:rFonts w:ascii="Times New Roman" w:eastAsia="Calibri" w:hAnsi="Times New Roman" w:cs="Times New Roman"/>
                <w:color w:val="000000" w:themeColor="text1"/>
                <w:spacing w:val="-4"/>
              </w:rPr>
              <w:t>Ban hành thông báo rút kinh nghiệm.</w:t>
            </w:r>
          </w:p>
        </w:tc>
        <w:tc>
          <w:tcPr>
            <w:tcW w:w="1581" w:type="dxa"/>
            <w:gridSpan w:val="2"/>
            <w:tcBorders>
              <w:left w:val="double" w:sz="4" w:space="0" w:color="auto"/>
              <w:right w:val="single" w:sz="4" w:space="0" w:color="auto"/>
            </w:tcBorders>
            <w:vAlign w:val="center"/>
          </w:tcPr>
          <w:p w:rsidR="000E08CA" w:rsidRPr="001405CE" w:rsidRDefault="000E08CA" w:rsidP="003C78CE">
            <w:pPr>
              <w:spacing w:before="80" w:after="80" w:line="240" w:lineRule="auto"/>
              <w:jc w:val="both"/>
              <w:rPr>
                <w:rFonts w:ascii="Times New Roman" w:eastAsia="Calibri" w:hAnsi="Times New Roman" w:cs="Times New Roman"/>
                <w:color w:val="000000" w:themeColor="text1"/>
              </w:rPr>
            </w:pPr>
          </w:p>
        </w:tc>
        <w:tc>
          <w:tcPr>
            <w:tcW w:w="1565" w:type="dxa"/>
            <w:gridSpan w:val="2"/>
            <w:tcBorders>
              <w:left w:val="single" w:sz="4" w:space="0" w:color="auto"/>
            </w:tcBorders>
            <w:vAlign w:val="center"/>
          </w:tcPr>
          <w:p w:rsidR="000E08CA" w:rsidRPr="001405CE" w:rsidRDefault="006E6B93" w:rsidP="003C78CE">
            <w:pPr>
              <w:spacing w:before="80" w:after="80" w:line="240" w:lineRule="auto"/>
              <w:ind w:right="-103"/>
              <w:rPr>
                <w:rFonts w:ascii="Times New Roman" w:eastAsia="Calibri" w:hAnsi="Times New Roman" w:cs="Times New Roman"/>
                <w:strike/>
                <w:color w:val="000000" w:themeColor="text1"/>
                <w:lang w:val="vi-VN"/>
              </w:rPr>
            </w:pPr>
            <w:r>
              <w:rPr>
                <w:rFonts w:ascii="Times New Roman" w:eastAsia="Calibri" w:hAnsi="Times New Roman" w:cs="Times New Roman"/>
                <w:color w:val="000000" w:themeColor="text1"/>
              </w:rPr>
              <w:t>≥</w:t>
            </w:r>
            <w:r w:rsidR="000E08CA" w:rsidRPr="001405CE">
              <w:rPr>
                <w:rFonts w:ascii="Times New Roman" w:eastAsia="Calibri" w:hAnsi="Times New Roman" w:cs="Times New Roman"/>
                <w:color w:val="000000" w:themeColor="text1"/>
              </w:rPr>
              <w:t xml:space="preserve"> 01</w:t>
            </w:r>
            <w:r w:rsidR="00B969FB" w:rsidRPr="001405CE">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thông</w:t>
            </w:r>
            <w:r w:rsidR="003C78CE">
              <w:rPr>
                <w:rFonts w:ascii="Times New Roman" w:eastAsia="Calibri" w:hAnsi="Times New Roman" w:cs="Times New Roman"/>
                <w:color w:val="000000" w:themeColor="text1"/>
              </w:rPr>
              <w:t xml:space="preserve"> </w:t>
            </w:r>
            <w:r w:rsidR="00CC3F9A" w:rsidRPr="001405CE">
              <w:rPr>
                <w:rFonts w:ascii="Times New Roman" w:eastAsia="Calibri" w:hAnsi="Times New Roman" w:cs="Times New Roman"/>
                <w:color w:val="000000" w:themeColor="text1"/>
              </w:rPr>
              <w:t>b</w:t>
            </w:r>
            <w:r w:rsidR="000E08CA" w:rsidRPr="001405CE">
              <w:rPr>
                <w:rFonts w:ascii="Times New Roman" w:eastAsia="Calibri" w:hAnsi="Times New Roman" w:cs="Times New Roman"/>
                <w:color w:val="000000" w:themeColor="text1"/>
              </w:rPr>
              <w:t>áo</w:t>
            </w:r>
            <w:r w:rsidR="00CC3F9A" w:rsidRPr="001405CE">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 xml:space="preserve">/01 </w:t>
            </w:r>
            <w:r w:rsidR="003C78CE">
              <w:rPr>
                <w:rFonts w:ascii="Times New Roman" w:eastAsia="Calibri" w:hAnsi="Times New Roman" w:cs="Times New Roman"/>
                <w:color w:val="000000" w:themeColor="text1"/>
              </w:rPr>
              <w:t>q</w:t>
            </w:r>
            <w:r w:rsidR="000E08CA" w:rsidRPr="001405CE">
              <w:rPr>
                <w:rFonts w:ascii="Times New Roman" w:eastAsia="Calibri" w:hAnsi="Times New Roman" w:cs="Times New Roman"/>
                <w:color w:val="000000" w:themeColor="text1"/>
              </w:rPr>
              <w:t>uý</w:t>
            </w:r>
            <w:r w:rsidR="008D12AD" w:rsidRPr="001405CE">
              <w:rPr>
                <w:rFonts w:ascii="Times New Roman" w:eastAsia="Calibri" w:hAnsi="Times New Roman" w:cs="Times New Roman"/>
                <w:color w:val="000000" w:themeColor="text1"/>
                <w:lang w:val="vi-VN"/>
              </w:rPr>
              <w:t>.</w:t>
            </w:r>
          </w:p>
        </w:tc>
        <w:tc>
          <w:tcPr>
            <w:tcW w:w="1132" w:type="dxa"/>
            <w:vAlign w:val="center"/>
          </w:tcPr>
          <w:p w:rsidR="000E08CA" w:rsidRPr="001405CE" w:rsidRDefault="000E08CA" w:rsidP="003C78CE">
            <w:pPr>
              <w:spacing w:before="80" w:after="80" w:line="240" w:lineRule="auto"/>
              <w:jc w:val="both"/>
              <w:rPr>
                <w:rFonts w:ascii="Times New Roman" w:eastAsia="Calibri" w:hAnsi="Times New Roman" w:cs="Times New Roman"/>
                <w:color w:val="000000" w:themeColor="text1"/>
              </w:rPr>
            </w:pPr>
          </w:p>
        </w:tc>
        <w:tc>
          <w:tcPr>
            <w:tcW w:w="1847" w:type="dxa"/>
            <w:tcBorders>
              <w:right w:val="double" w:sz="4" w:space="0" w:color="auto"/>
            </w:tcBorders>
            <w:vAlign w:val="center"/>
          </w:tcPr>
          <w:p w:rsidR="003C78CE" w:rsidRDefault="006E6B93" w:rsidP="006E6B93">
            <w:pPr>
              <w:spacing w:after="0" w:line="240" w:lineRule="auto"/>
              <w:ind w:right="-17"/>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 xml:space="preserve">01 thông </w:t>
            </w:r>
            <w:r w:rsidR="00CC3F9A" w:rsidRPr="001405CE">
              <w:rPr>
                <w:rFonts w:ascii="Times New Roman" w:eastAsia="Calibri" w:hAnsi="Times New Roman" w:cs="Times New Roman"/>
                <w:color w:val="000000" w:themeColor="text1"/>
              </w:rPr>
              <w:t>b</w:t>
            </w:r>
            <w:r w:rsidR="000E08CA" w:rsidRPr="001405CE">
              <w:rPr>
                <w:rFonts w:ascii="Times New Roman" w:eastAsia="Calibri" w:hAnsi="Times New Roman" w:cs="Times New Roman"/>
                <w:color w:val="000000" w:themeColor="text1"/>
              </w:rPr>
              <w:t>áo</w:t>
            </w:r>
          </w:p>
          <w:p w:rsidR="000E08CA" w:rsidRPr="001405CE" w:rsidRDefault="00CC3F9A" w:rsidP="006E6B93">
            <w:pPr>
              <w:spacing w:after="0" w:line="240" w:lineRule="auto"/>
              <w:ind w:right="-17"/>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/01 quý</w:t>
            </w:r>
            <w:r w:rsidR="008D12AD" w:rsidRPr="001405CE">
              <w:rPr>
                <w:rFonts w:ascii="Times New Roman" w:eastAsia="Calibri" w:hAnsi="Times New Roman" w:cs="Times New Roman"/>
                <w:color w:val="000000" w:themeColor="text1"/>
                <w:lang w:val="vi-VN"/>
              </w:rPr>
              <w:t>.</w:t>
            </w:r>
            <w:r w:rsidR="000E08CA" w:rsidRPr="001405CE">
              <w:rPr>
                <w:rFonts w:ascii="Times New Roman" w:eastAsia="Calibri" w:hAnsi="Times New Roman" w:cs="Times New Roman"/>
                <w:color w:val="000000" w:themeColor="text1"/>
              </w:rPr>
              <w:t xml:space="preserve"> </w:t>
            </w:r>
          </w:p>
        </w:tc>
      </w:tr>
      <w:tr w:rsidR="00AB022C" w:rsidRPr="001405CE" w:rsidTr="00F36E16">
        <w:trPr>
          <w:trHeight w:val="405"/>
        </w:trPr>
        <w:tc>
          <w:tcPr>
            <w:tcW w:w="580" w:type="dxa"/>
            <w:tcBorders>
              <w:top w:val="single" w:sz="4" w:space="0" w:color="auto"/>
              <w:left w:val="double" w:sz="4" w:space="0" w:color="auto"/>
              <w:bottom w:val="single" w:sz="4" w:space="0" w:color="auto"/>
            </w:tcBorders>
            <w:vAlign w:val="center"/>
          </w:tcPr>
          <w:p w:rsidR="000E08CA" w:rsidRPr="001405CE" w:rsidRDefault="002823A7"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35</w:t>
            </w:r>
          </w:p>
        </w:tc>
        <w:tc>
          <w:tcPr>
            <w:tcW w:w="557" w:type="dxa"/>
            <w:gridSpan w:val="2"/>
            <w:tcBorders>
              <w:top w:val="single" w:sz="4" w:space="0" w:color="auto"/>
              <w:bottom w:val="single" w:sz="4" w:space="0" w:color="auto"/>
              <w:right w:val="double" w:sz="4" w:space="0" w:color="auto"/>
            </w:tcBorders>
            <w:vAlign w:val="center"/>
          </w:tcPr>
          <w:p w:rsidR="000E08CA" w:rsidRPr="001405CE" w:rsidRDefault="00B304E3"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25</w:t>
            </w:r>
          </w:p>
        </w:tc>
        <w:tc>
          <w:tcPr>
            <w:tcW w:w="3371" w:type="dxa"/>
            <w:gridSpan w:val="2"/>
            <w:tcBorders>
              <w:top w:val="single" w:sz="4" w:space="0" w:color="auto"/>
              <w:left w:val="double" w:sz="4" w:space="0" w:color="auto"/>
              <w:bottom w:val="single" w:sz="4" w:space="0" w:color="auto"/>
              <w:right w:val="double" w:sz="4" w:space="0" w:color="auto"/>
            </w:tcBorders>
            <w:vAlign w:val="center"/>
          </w:tcPr>
          <w:p w:rsidR="000E08CA" w:rsidRPr="003C78CE" w:rsidRDefault="000E08CA" w:rsidP="00F36E16">
            <w:pPr>
              <w:spacing w:before="140" w:after="120" w:line="240" w:lineRule="auto"/>
              <w:jc w:val="both"/>
              <w:rPr>
                <w:rFonts w:ascii="Times New Roman" w:eastAsia="Calibri" w:hAnsi="Times New Roman" w:cs="Times New Roman"/>
                <w:color w:val="000000" w:themeColor="text1"/>
                <w:spacing w:val="-4"/>
                <w:lang w:val="vi-VN"/>
              </w:rPr>
            </w:pPr>
            <w:r w:rsidRPr="003C78CE">
              <w:rPr>
                <w:rFonts w:ascii="Times New Roman" w:eastAsia="Calibri" w:hAnsi="Times New Roman" w:cs="Times New Roman"/>
                <w:color w:val="000000" w:themeColor="text1"/>
                <w:spacing w:val="-4"/>
                <w:lang w:val="vi-VN"/>
              </w:rPr>
              <w:t>T</w:t>
            </w:r>
            <w:r w:rsidRPr="003C78CE">
              <w:rPr>
                <w:rFonts w:ascii="Times New Roman" w:eastAsia="Calibri" w:hAnsi="Times New Roman" w:cs="Times New Roman"/>
                <w:color w:val="000000" w:themeColor="text1"/>
                <w:spacing w:val="-4"/>
              </w:rPr>
              <w:t xml:space="preserve">ỷ lệ giải quyết </w:t>
            </w:r>
            <w:r w:rsidR="003227C4" w:rsidRPr="003C78CE">
              <w:rPr>
                <w:rFonts w:ascii="Times New Roman" w:eastAsia="Calibri" w:hAnsi="Times New Roman" w:cs="Times New Roman"/>
                <w:color w:val="000000" w:themeColor="text1"/>
                <w:spacing w:val="-4"/>
              </w:rPr>
              <w:t xml:space="preserve">đơn </w:t>
            </w:r>
            <w:r w:rsidRPr="003C78CE">
              <w:rPr>
                <w:rFonts w:ascii="Times New Roman" w:eastAsia="Calibri" w:hAnsi="Times New Roman" w:cs="Times New Roman"/>
                <w:color w:val="000000" w:themeColor="text1"/>
                <w:spacing w:val="-4"/>
              </w:rPr>
              <w:t>khiếu nại, tố cáo thuộc thẩm quyền đúng thời hạn</w:t>
            </w:r>
            <w:r w:rsidRPr="003C78CE">
              <w:rPr>
                <w:rFonts w:ascii="Times New Roman" w:eastAsia="Calibri" w:hAnsi="Times New Roman" w:cs="Times New Roman"/>
                <w:color w:val="000000" w:themeColor="text1"/>
                <w:spacing w:val="-4"/>
                <w:lang w:val="vi-VN"/>
              </w:rPr>
              <w:t>.</w:t>
            </w:r>
          </w:p>
        </w:tc>
        <w:tc>
          <w:tcPr>
            <w:tcW w:w="3146" w:type="dxa"/>
            <w:gridSpan w:val="4"/>
            <w:tcBorders>
              <w:top w:val="single" w:sz="4" w:space="0" w:color="auto"/>
              <w:left w:val="double" w:sz="4" w:space="0" w:color="auto"/>
              <w:bottom w:val="sing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c>
          <w:tcPr>
            <w:tcW w:w="1132" w:type="dxa"/>
            <w:tcBorders>
              <w:top w:val="single" w:sz="4" w:space="0" w:color="auto"/>
              <w:bottom w:val="sing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847" w:type="dxa"/>
            <w:tcBorders>
              <w:top w:val="single" w:sz="4" w:space="0" w:color="auto"/>
              <w:bottom w:val="sing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r>
      <w:tr w:rsidR="00AB022C" w:rsidRPr="001405CE" w:rsidTr="00F36E16">
        <w:trPr>
          <w:trHeight w:val="513"/>
        </w:trPr>
        <w:tc>
          <w:tcPr>
            <w:tcW w:w="580" w:type="dxa"/>
            <w:tcBorders>
              <w:top w:val="single" w:sz="4" w:space="0" w:color="auto"/>
              <w:left w:val="double" w:sz="4" w:space="0" w:color="auto"/>
              <w:bottom w:val="double" w:sz="4" w:space="0" w:color="auto"/>
            </w:tcBorders>
            <w:vAlign w:val="center"/>
          </w:tcPr>
          <w:p w:rsidR="000E08CA" w:rsidRPr="001405CE" w:rsidRDefault="002823A7"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36</w:t>
            </w:r>
          </w:p>
        </w:tc>
        <w:tc>
          <w:tcPr>
            <w:tcW w:w="557" w:type="dxa"/>
            <w:gridSpan w:val="2"/>
            <w:tcBorders>
              <w:top w:val="single" w:sz="4" w:space="0" w:color="auto"/>
              <w:bottom w:val="double" w:sz="4" w:space="0" w:color="auto"/>
              <w:right w:val="double" w:sz="4" w:space="0" w:color="auto"/>
            </w:tcBorders>
            <w:vAlign w:val="center"/>
          </w:tcPr>
          <w:p w:rsidR="000E08CA" w:rsidRPr="001405CE" w:rsidRDefault="00B304E3"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26</w:t>
            </w:r>
          </w:p>
        </w:tc>
        <w:tc>
          <w:tcPr>
            <w:tcW w:w="3371" w:type="dxa"/>
            <w:gridSpan w:val="2"/>
            <w:tcBorders>
              <w:top w:val="single" w:sz="4" w:space="0" w:color="auto"/>
              <w:left w:val="double" w:sz="4" w:space="0" w:color="auto"/>
              <w:bottom w:val="double" w:sz="4" w:space="0" w:color="auto"/>
              <w:right w:val="double" w:sz="4" w:space="0" w:color="auto"/>
            </w:tcBorders>
            <w:vAlign w:val="center"/>
          </w:tcPr>
          <w:p w:rsidR="000E08CA" w:rsidRPr="001405CE" w:rsidRDefault="000E08CA" w:rsidP="00F36E16">
            <w:pPr>
              <w:spacing w:before="140" w:after="12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Tỷ lệ giải quyết</w:t>
            </w:r>
            <w:r w:rsidR="00154FA3" w:rsidRPr="001405CE">
              <w:rPr>
                <w:rFonts w:ascii="Times New Roman" w:eastAsia="Calibri" w:hAnsi="Times New Roman" w:cs="Times New Roman"/>
                <w:color w:val="000000" w:themeColor="text1"/>
              </w:rPr>
              <w:t xml:space="preserve"> đơn</w:t>
            </w:r>
            <w:r w:rsidRPr="001405CE">
              <w:rPr>
                <w:rFonts w:ascii="Times New Roman" w:eastAsia="Calibri" w:hAnsi="Times New Roman" w:cs="Times New Roman"/>
                <w:color w:val="000000" w:themeColor="text1"/>
              </w:rPr>
              <w:t xml:space="preserve"> khiếu nại, tố cáo thuộc thẩm quyền.</w:t>
            </w:r>
          </w:p>
        </w:tc>
        <w:tc>
          <w:tcPr>
            <w:tcW w:w="3146" w:type="dxa"/>
            <w:gridSpan w:val="4"/>
            <w:tcBorders>
              <w:top w:val="dotted" w:sz="4" w:space="0" w:color="auto"/>
              <w:left w:val="double" w:sz="4" w:space="0" w:color="auto"/>
              <w:bottom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object w:dxaOrig="200" w:dyaOrig="240">
                <v:shape id="_x0000_i1026" type="#_x0000_t75" style="width:11.25pt;height:11.25pt" o:ole="">
                  <v:imagedata r:id="rId10" o:title=""/>
                </v:shape>
                <o:OLEObject Type="Embed" ProgID="Equation.DSMT4" ShapeID="_x0000_i1026" DrawAspect="Content" ObjectID="_1652183680" r:id="rId11"/>
              </w:object>
            </w:r>
            <w:r w:rsidRPr="001405CE">
              <w:rPr>
                <w:rFonts w:ascii="Times New Roman" w:eastAsia="Calibri" w:hAnsi="Times New Roman" w:cs="Times New Roman"/>
                <w:color w:val="000000" w:themeColor="text1"/>
              </w:rPr>
              <w:t>80%</w:t>
            </w:r>
          </w:p>
        </w:tc>
        <w:tc>
          <w:tcPr>
            <w:tcW w:w="1132" w:type="dxa"/>
            <w:tcBorders>
              <w:top w:val="dotted" w:sz="4" w:space="0" w:color="auto"/>
              <w:bottom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847" w:type="dxa"/>
            <w:tcBorders>
              <w:top w:val="dotted" w:sz="4" w:space="0" w:color="auto"/>
              <w:bottom w:val="doub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object w:dxaOrig="200" w:dyaOrig="240">
                <v:shape id="_x0000_i1027" type="#_x0000_t75" style="width:11.25pt;height:11.25pt" o:ole="">
                  <v:imagedata r:id="rId10" o:title=""/>
                </v:shape>
                <o:OLEObject Type="Embed" ProgID="Equation.DSMT4" ShapeID="_x0000_i1027" DrawAspect="Content" ObjectID="_1652183681" r:id="rId12"/>
              </w:object>
            </w:r>
            <w:r w:rsidRPr="001405CE">
              <w:rPr>
                <w:rFonts w:ascii="Times New Roman" w:eastAsia="Calibri" w:hAnsi="Times New Roman" w:cs="Times New Roman"/>
                <w:color w:val="000000" w:themeColor="text1"/>
              </w:rPr>
              <w:t>80%</w:t>
            </w:r>
          </w:p>
        </w:tc>
      </w:tr>
      <w:tr w:rsidR="00AB022C" w:rsidRPr="001405CE" w:rsidTr="00F36E16">
        <w:trPr>
          <w:trHeight w:val="142"/>
        </w:trPr>
        <w:tc>
          <w:tcPr>
            <w:tcW w:w="1137" w:type="dxa"/>
            <w:gridSpan w:val="3"/>
            <w:tcBorders>
              <w:top w:val="double" w:sz="4" w:space="0" w:color="auto"/>
              <w:left w:val="double" w:sz="4" w:space="0" w:color="auto"/>
              <w:bottom w:val="doub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b/>
                <w:color w:val="000000" w:themeColor="text1"/>
              </w:rPr>
            </w:pPr>
            <w:r w:rsidRPr="001405CE">
              <w:rPr>
                <w:rFonts w:ascii="Times New Roman" w:eastAsia="Calibri" w:hAnsi="Times New Roman" w:cs="Times New Roman"/>
                <w:b/>
                <w:color w:val="000000" w:themeColor="text1"/>
              </w:rPr>
              <w:lastRenderedPageBreak/>
              <w:t>III</w:t>
            </w:r>
          </w:p>
        </w:tc>
        <w:tc>
          <w:tcPr>
            <w:tcW w:w="9496" w:type="dxa"/>
            <w:gridSpan w:val="8"/>
            <w:tcBorders>
              <w:top w:val="double" w:sz="4" w:space="0" w:color="auto"/>
              <w:left w:val="double" w:sz="4" w:space="0" w:color="auto"/>
              <w:bottom w:val="double" w:sz="4" w:space="0" w:color="auto"/>
              <w:righ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b/>
                <w:color w:val="000000" w:themeColor="text1"/>
                <w:szCs w:val="24"/>
              </w:rPr>
            </w:pPr>
            <w:r w:rsidRPr="001405CE">
              <w:rPr>
                <w:rFonts w:ascii="Times New Roman" w:eastAsia="Calibri" w:hAnsi="Times New Roman" w:cs="Times New Roman"/>
                <w:b/>
                <w:color w:val="000000" w:themeColor="text1"/>
                <w:sz w:val="26"/>
                <w:szCs w:val="28"/>
              </w:rPr>
              <w:t xml:space="preserve">Công tác </w:t>
            </w:r>
            <w:r w:rsidRPr="001405CE">
              <w:rPr>
                <w:rFonts w:ascii="Times New Roman" w:eastAsia="Calibri" w:hAnsi="Times New Roman" w:cs="Times New Roman"/>
                <w:b/>
                <w:color w:val="000000" w:themeColor="text1"/>
                <w:sz w:val="26"/>
                <w:szCs w:val="24"/>
              </w:rPr>
              <w:t xml:space="preserve">thực hành quyền công tố, kiểm sát xét xử vụ án hình sự </w:t>
            </w:r>
          </w:p>
        </w:tc>
      </w:tr>
      <w:tr w:rsidR="00AB022C" w:rsidRPr="001405CE" w:rsidTr="00F36E16">
        <w:tc>
          <w:tcPr>
            <w:tcW w:w="580" w:type="dxa"/>
            <w:tcBorders>
              <w:left w:val="double" w:sz="4" w:space="0" w:color="auto"/>
              <w:bottom w:val="single" w:sz="4" w:space="0" w:color="auto"/>
            </w:tcBorders>
            <w:vAlign w:val="center"/>
          </w:tcPr>
          <w:p w:rsidR="000E08CA" w:rsidRPr="001405CE" w:rsidRDefault="00C25768"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37</w:t>
            </w:r>
          </w:p>
        </w:tc>
        <w:tc>
          <w:tcPr>
            <w:tcW w:w="557" w:type="dxa"/>
            <w:gridSpan w:val="2"/>
            <w:tcBorders>
              <w:bottom w:val="single" w:sz="4" w:space="0" w:color="auto"/>
              <w:right w:val="double" w:sz="4" w:space="0" w:color="auto"/>
            </w:tcBorders>
            <w:vAlign w:val="center"/>
          </w:tcPr>
          <w:p w:rsidR="000E08CA" w:rsidRPr="001405CE" w:rsidRDefault="00C25768"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w:t>
            </w:r>
          </w:p>
        </w:tc>
        <w:tc>
          <w:tcPr>
            <w:tcW w:w="3371" w:type="dxa"/>
            <w:gridSpan w:val="2"/>
            <w:tcBorders>
              <w:left w:val="double" w:sz="4" w:space="0" w:color="auto"/>
              <w:bottom w:val="single" w:sz="4" w:space="0" w:color="000000"/>
              <w:right w:val="double" w:sz="4" w:space="0" w:color="auto"/>
            </w:tcBorders>
            <w:vAlign w:val="center"/>
          </w:tcPr>
          <w:p w:rsidR="000E08CA" w:rsidRPr="001405CE" w:rsidRDefault="00C25768" w:rsidP="007413D6">
            <w:pPr>
              <w:spacing w:before="80" w:after="80" w:line="240" w:lineRule="auto"/>
              <w:jc w:val="both"/>
              <w:rPr>
                <w:rFonts w:ascii="Times New Roman" w:eastAsia="Calibri" w:hAnsi="Times New Roman" w:cs="Times New Roman"/>
                <w:color w:val="000000" w:themeColor="text1"/>
                <w:lang w:val="pt-BR"/>
              </w:rPr>
            </w:pPr>
            <w:r w:rsidRPr="001405CE">
              <w:rPr>
                <w:rFonts w:ascii="Times New Roman" w:eastAsia="Times New Roman" w:hAnsi="Times New Roman" w:cs="Times New Roman"/>
                <w:color w:val="000000" w:themeColor="text1"/>
                <w:szCs w:val="28"/>
              </w:rPr>
              <w:t>Ban hành y</w:t>
            </w:r>
            <w:r w:rsidRPr="001405CE">
              <w:rPr>
                <w:rFonts w:ascii="Times New Roman" w:eastAsia="Times New Roman" w:hAnsi="Times New Roman" w:cs="Times New Roman"/>
                <w:color w:val="000000" w:themeColor="text1"/>
                <w:szCs w:val="28"/>
                <w:lang w:val="vi-VN"/>
              </w:rPr>
              <w:t>êu cầu áp dụng biện pháp</w:t>
            </w:r>
            <w:r w:rsidRPr="001405CE">
              <w:rPr>
                <w:rFonts w:ascii="Times New Roman" w:eastAsia="Times New Roman" w:hAnsi="Times New Roman" w:cs="Times New Roman"/>
                <w:color w:val="000000" w:themeColor="text1"/>
                <w:szCs w:val="28"/>
              </w:rPr>
              <w:t xml:space="preserve"> </w:t>
            </w:r>
            <w:r w:rsidRPr="001405CE">
              <w:rPr>
                <w:rFonts w:ascii="Times New Roman" w:eastAsia="Times New Roman" w:hAnsi="Times New Roman" w:cs="Times New Roman"/>
                <w:color w:val="000000" w:themeColor="text1"/>
                <w:szCs w:val="28"/>
                <w:lang w:val="vi-VN"/>
              </w:rPr>
              <w:t xml:space="preserve">kê biên tài sản, phong tỏa tài khoản </w:t>
            </w:r>
            <w:r w:rsidRPr="001405CE">
              <w:rPr>
                <w:rFonts w:ascii="Times New Roman" w:eastAsia="Times New Roman" w:hAnsi="Times New Roman" w:cs="Times New Roman"/>
                <w:color w:val="000000" w:themeColor="text1"/>
                <w:szCs w:val="24"/>
                <w:lang w:val="vi-VN"/>
              </w:rPr>
              <w:t>khi có căn cứ</w:t>
            </w:r>
            <w:r w:rsidRPr="001405CE">
              <w:rPr>
                <w:rFonts w:ascii="Times New Roman" w:eastAsia="Times New Roman" w:hAnsi="Times New Roman" w:cs="Times New Roman"/>
                <w:color w:val="000000" w:themeColor="text1"/>
                <w:szCs w:val="28"/>
                <w:lang w:val="vi-VN"/>
              </w:rPr>
              <w:t xml:space="preserve"> trong quá trình giải quyết </w:t>
            </w:r>
            <w:r w:rsidRPr="001405CE">
              <w:rPr>
                <w:rFonts w:ascii="Times New Roman" w:eastAsia="Times New Roman" w:hAnsi="Times New Roman" w:cs="Times New Roman"/>
                <w:color w:val="000000" w:themeColor="text1"/>
                <w:szCs w:val="28"/>
              </w:rPr>
              <w:t>vụ án tham nhũng, kinh tế, chức vụ,</w:t>
            </w:r>
            <w:r w:rsidRPr="001405CE">
              <w:rPr>
                <w:rFonts w:ascii="Times New Roman" w:eastAsia="Times New Roman" w:hAnsi="Times New Roman" w:cs="Times New Roman"/>
                <w:color w:val="000000" w:themeColor="text1"/>
                <w:szCs w:val="28"/>
                <w:lang w:val="vi-VN"/>
              </w:rPr>
              <w:t xml:space="preserve"> để bảo đảm việc bồi thường thiệt hại, thu hồi tài sản</w:t>
            </w:r>
            <w:r w:rsidRPr="001405CE">
              <w:rPr>
                <w:rFonts w:ascii="Times New Roman" w:eastAsia="Times New Roman" w:hAnsi="Times New Roman" w:cs="Times New Roman"/>
                <w:color w:val="000000" w:themeColor="text1"/>
                <w:szCs w:val="28"/>
              </w:rPr>
              <w:t xml:space="preserve"> của</w:t>
            </w:r>
            <w:r w:rsidRPr="001405CE">
              <w:rPr>
                <w:rFonts w:ascii="Times New Roman" w:eastAsia="Times New Roman" w:hAnsi="Times New Roman" w:cs="Times New Roman"/>
                <w:color w:val="000000" w:themeColor="text1"/>
                <w:szCs w:val="28"/>
                <w:lang w:val="vi-VN"/>
              </w:rPr>
              <w:t xml:space="preserve"> Nhà nước</w:t>
            </w:r>
            <w:r w:rsidRPr="001405CE">
              <w:rPr>
                <w:rFonts w:ascii="Times New Roman" w:eastAsia="Times New Roman" w:hAnsi="Times New Roman" w:cs="Times New Roman"/>
                <w:color w:val="000000" w:themeColor="text1"/>
                <w:szCs w:val="28"/>
              </w:rPr>
              <w:t xml:space="preserve"> bị thất thoát, chiếm đoạt.</w:t>
            </w:r>
          </w:p>
        </w:tc>
        <w:tc>
          <w:tcPr>
            <w:tcW w:w="6125" w:type="dxa"/>
            <w:gridSpan w:val="6"/>
            <w:tcBorders>
              <w:left w:val="double" w:sz="4" w:space="0" w:color="auto"/>
              <w:right w:val="double" w:sz="4" w:space="0" w:color="auto"/>
            </w:tcBorders>
            <w:vAlign w:val="center"/>
          </w:tcPr>
          <w:p w:rsidR="000E08CA" w:rsidRPr="001405CE" w:rsidRDefault="00C25768"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r w:rsidR="000E08CA" w:rsidRPr="001405CE">
              <w:rPr>
                <w:rFonts w:ascii="Times New Roman" w:eastAsia="Calibri" w:hAnsi="Times New Roman" w:cs="Times New Roman"/>
                <w:color w:val="000000" w:themeColor="text1"/>
              </w:rPr>
              <w:t>%</w:t>
            </w:r>
          </w:p>
        </w:tc>
      </w:tr>
      <w:tr w:rsidR="00C25768" w:rsidRPr="001405CE" w:rsidTr="00F36E16">
        <w:tc>
          <w:tcPr>
            <w:tcW w:w="580" w:type="dxa"/>
            <w:tcBorders>
              <w:left w:val="double" w:sz="4" w:space="0" w:color="auto"/>
              <w:bottom w:val="single" w:sz="4" w:space="0" w:color="auto"/>
            </w:tcBorders>
            <w:vAlign w:val="center"/>
          </w:tcPr>
          <w:p w:rsidR="00C25768" w:rsidRPr="001405CE" w:rsidRDefault="00C25768"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38</w:t>
            </w:r>
          </w:p>
        </w:tc>
        <w:tc>
          <w:tcPr>
            <w:tcW w:w="557" w:type="dxa"/>
            <w:gridSpan w:val="2"/>
            <w:tcBorders>
              <w:bottom w:val="single" w:sz="4" w:space="0" w:color="auto"/>
              <w:right w:val="double" w:sz="4" w:space="0" w:color="auto"/>
            </w:tcBorders>
            <w:vAlign w:val="center"/>
          </w:tcPr>
          <w:p w:rsidR="00C25768" w:rsidRPr="001405CE" w:rsidRDefault="00C25768"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2</w:t>
            </w:r>
          </w:p>
        </w:tc>
        <w:tc>
          <w:tcPr>
            <w:tcW w:w="3371" w:type="dxa"/>
            <w:gridSpan w:val="2"/>
            <w:tcBorders>
              <w:left w:val="double" w:sz="4" w:space="0" w:color="auto"/>
              <w:bottom w:val="single" w:sz="4" w:space="0" w:color="000000"/>
              <w:right w:val="double" w:sz="4" w:space="0" w:color="auto"/>
            </w:tcBorders>
            <w:vAlign w:val="center"/>
          </w:tcPr>
          <w:p w:rsidR="00C25768" w:rsidRPr="001405CE" w:rsidRDefault="00C25768" w:rsidP="007413D6">
            <w:pPr>
              <w:spacing w:before="80" w:after="80" w:line="240" w:lineRule="auto"/>
              <w:jc w:val="both"/>
              <w:rPr>
                <w:rFonts w:ascii="Times New Roman" w:eastAsia="Calibri" w:hAnsi="Times New Roman" w:cs="Times New Roman"/>
                <w:color w:val="000000" w:themeColor="text1"/>
                <w:lang w:val="pt-BR"/>
              </w:rPr>
            </w:pPr>
            <w:r w:rsidRPr="001405CE">
              <w:rPr>
                <w:rFonts w:ascii="Times New Roman" w:eastAsia="Calibri" w:hAnsi="Times New Roman" w:cs="Times New Roman"/>
                <w:color w:val="000000" w:themeColor="text1"/>
              </w:rPr>
              <w:t>Kiểm sát biên bản phiên tòa</w:t>
            </w:r>
            <w:r w:rsidRPr="001405CE">
              <w:rPr>
                <w:rFonts w:ascii="Times New Roman" w:eastAsia="Calibri" w:hAnsi="Times New Roman" w:cs="Times New Roman"/>
                <w:color w:val="000000" w:themeColor="text1"/>
                <w:lang w:val="vi-VN"/>
              </w:rPr>
              <w:t xml:space="preserve"> (</w:t>
            </w:r>
            <w:r w:rsidRPr="001405CE">
              <w:rPr>
                <w:rFonts w:ascii="Times New Roman" w:eastAsia="Calibri" w:hAnsi="Times New Roman" w:cs="Times New Roman"/>
                <w:color w:val="000000" w:themeColor="text1"/>
              </w:rPr>
              <w:t xml:space="preserve">Kiểm sát viên tham gia phiên tòa phải lập biên bản kiểm tra </w:t>
            </w:r>
            <w:r w:rsidRPr="001405CE">
              <w:rPr>
                <w:rFonts w:ascii="Times New Roman" w:eastAsia="Calibri" w:hAnsi="Times New Roman" w:cs="Times New Roman"/>
                <w:color w:val="000000" w:themeColor="text1"/>
                <w:lang w:val="vi-VN"/>
              </w:rPr>
              <w:t xml:space="preserve">biên bản phiên tòa </w:t>
            </w:r>
            <w:r w:rsidRPr="001405CE">
              <w:rPr>
                <w:rFonts w:ascii="Times New Roman" w:eastAsia="Calibri" w:hAnsi="Times New Roman" w:cs="Times New Roman"/>
                <w:color w:val="000000" w:themeColor="text1"/>
              </w:rPr>
              <w:t>ngay sau khi phiên tòa kết thúc</w:t>
            </w:r>
            <w:r w:rsidRPr="001405CE">
              <w:rPr>
                <w:rFonts w:ascii="Times New Roman" w:eastAsia="Calibri" w:hAnsi="Times New Roman" w:cs="Times New Roman"/>
                <w:color w:val="000000" w:themeColor="text1"/>
                <w:lang w:val="vi-VN"/>
              </w:rPr>
              <w:t>).</w:t>
            </w:r>
          </w:p>
        </w:tc>
        <w:tc>
          <w:tcPr>
            <w:tcW w:w="4278" w:type="dxa"/>
            <w:gridSpan w:val="5"/>
            <w:tcBorders>
              <w:left w:val="double" w:sz="4" w:space="0" w:color="auto"/>
              <w:right w:val="single" w:sz="4" w:space="0" w:color="auto"/>
            </w:tcBorders>
            <w:vAlign w:val="center"/>
          </w:tcPr>
          <w:p w:rsidR="00C25768" w:rsidRPr="001405CE" w:rsidRDefault="00C25768"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100%  </w:t>
            </w:r>
          </w:p>
        </w:tc>
        <w:tc>
          <w:tcPr>
            <w:tcW w:w="1847" w:type="dxa"/>
            <w:tcBorders>
              <w:left w:val="single" w:sz="4" w:space="0" w:color="auto"/>
              <w:right w:val="double" w:sz="4" w:space="0" w:color="auto"/>
            </w:tcBorders>
            <w:vAlign w:val="center"/>
          </w:tcPr>
          <w:p w:rsidR="00C25768" w:rsidRPr="001405CE" w:rsidRDefault="00C25768" w:rsidP="007413D6">
            <w:pPr>
              <w:spacing w:before="80" w:after="80" w:line="240" w:lineRule="auto"/>
              <w:jc w:val="center"/>
              <w:rPr>
                <w:rFonts w:ascii="Times New Roman" w:eastAsia="Calibri" w:hAnsi="Times New Roman" w:cs="Times New Roman"/>
                <w:color w:val="000000" w:themeColor="text1"/>
              </w:rPr>
            </w:pPr>
          </w:p>
        </w:tc>
      </w:tr>
      <w:tr w:rsidR="00C25768" w:rsidRPr="001405CE" w:rsidTr="00F36E16">
        <w:tc>
          <w:tcPr>
            <w:tcW w:w="580" w:type="dxa"/>
            <w:tcBorders>
              <w:left w:val="double" w:sz="4" w:space="0" w:color="auto"/>
              <w:bottom w:val="single" w:sz="4" w:space="0" w:color="auto"/>
            </w:tcBorders>
            <w:vAlign w:val="center"/>
          </w:tcPr>
          <w:p w:rsidR="00C25768" w:rsidRPr="001405CE" w:rsidRDefault="00C25768"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39</w:t>
            </w:r>
          </w:p>
        </w:tc>
        <w:tc>
          <w:tcPr>
            <w:tcW w:w="557" w:type="dxa"/>
            <w:gridSpan w:val="2"/>
            <w:tcBorders>
              <w:bottom w:val="single" w:sz="4" w:space="0" w:color="auto"/>
              <w:right w:val="double" w:sz="4" w:space="0" w:color="auto"/>
            </w:tcBorders>
            <w:vAlign w:val="center"/>
          </w:tcPr>
          <w:p w:rsidR="00C25768" w:rsidRPr="001405CE" w:rsidRDefault="00C25768"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3</w:t>
            </w:r>
          </w:p>
        </w:tc>
        <w:tc>
          <w:tcPr>
            <w:tcW w:w="3371" w:type="dxa"/>
            <w:gridSpan w:val="2"/>
            <w:tcBorders>
              <w:left w:val="double" w:sz="4" w:space="0" w:color="auto"/>
              <w:bottom w:val="single" w:sz="4" w:space="0" w:color="000000"/>
              <w:right w:val="double" w:sz="4" w:space="0" w:color="auto"/>
            </w:tcBorders>
            <w:vAlign w:val="center"/>
          </w:tcPr>
          <w:p w:rsidR="00C25768" w:rsidRPr="001405CE" w:rsidRDefault="00C25768" w:rsidP="007413D6">
            <w:pPr>
              <w:spacing w:before="80" w:after="80" w:line="240" w:lineRule="auto"/>
              <w:jc w:val="both"/>
              <w:rPr>
                <w:rFonts w:ascii="Times New Roman" w:eastAsia="Calibri" w:hAnsi="Times New Roman" w:cs="Times New Roman"/>
                <w:color w:val="000000" w:themeColor="text1"/>
                <w:lang w:val="pt-BR"/>
              </w:rPr>
            </w:pPr>
            <w:r w:rsidRPr="001405CE">
              <w:rPr>
                <w:rFonts w:ascii="Times New Roman" w:eastAsia="Calibri" w:hAnsi="Times New Roman" w:cs="Times New Roman"/>
                <w:color w:val="000000" w:themeColor="text1"/>
              </w:rPr>
              <w:t>Hội đồng xét xử cấp phúc thẩm, giám đốc thẩm hoặc tái thẩm xét xử tuyên huỷ bản án, quyết định để điều tra, xét xử lại có trách nhiệm của Viện kiểm sát.</w:t>
            </w:r>
          </w:p>
        </w:tc>
        <w:tc>
          <w:tcPr>
            <w:tcW w:w="4278" w:type="dxa"/>
            <w:gridSpan w:val="5"/>
            <w:tcBorders>
              <w:left w:val="double" w:sz="4" w:space="0" w:color="auto"/>
              <w:right w:val="single" w:sz="4" w:space="0" w:color="auto"/>
            </w:tcBorders>
            <w:vAlign w:val="center"/>
          </w:tcPr>
          <w:p w:rsidR="00C25768" w:rsidRPr="001405CE" w:rsidRDefault="00C25768"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0%</w:t>
            </w:r>
          </w:p>
        </w:tc>
        <w:tc>
          <w:tcPr>
            <w:tcW w:w="1847" w:type="dxa"/>
            <w:tcBorders>
              <w:left w:val="single" w:sz="4" w:space="0" w:color="auto"/>
              <w:right w:val="double" w:sz="4" w:space="0" w:color="auto"/>
            </w:tcBorders>
            <w:vAlign w:val="center"/>
          </w:tcPr>
          <w:p w:rsidR="00C25768" w:rsidRPr="001405CE" w:rsidRDefault="00C25768" w:rsidP="007413D6">
            <w:pPr>
              <w:spacing w:before="80" w:after="80" w:line="240" w:lineRule="auto"/>
              <w:jc w:val="center"/>
              <w:rPr>
                <w:rFonts w:ascii="Times New Roman" w:eastAsia="Calibri" w:hAnsi="Times New Roman" w:cs="Times New Roman"/>
                <w:color w:val="000000" w:themeColor="text1"/>
              </w:rPr>
            </w:pPr>
          </w:p>
        </w:tc>
      </w:tr>
      <w:tr w:rsidR="00C25768" w:rsidRPr="001405CE" w:rsidTr="00F36E16">
        <w:tc>
          <w:tcPr>
            <w:tcW w:w="580" w:type="dxa"/>
            <w:tcBorders>
              <w:left w:val="double" w:sz="4" w:space="0" w:color="auto"/>
              <w:bottom w:val="single" w:sz="4" w:space="0" w:color="auto"/>
            </w:tcBorders>
            <w:vAlign w:val="center"/>
          </w:tcPr>
          <w:p w:rsidR="00C25768" w:rsidRPr="001405CE" w:rsidRDefault="00C25768"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40</w:t>
            </w:r>
          </w:p>
        </w:tc>
        <w:tc>
          <w:tcPr>
            <w:tcW w:w="557" w:type="dxa"/>
            <w:gridSpan w:val="2"/>
            <w:tcBorders>
              <w:bottom w:val="single" w:sz="4" w:space="0" w:color="auto"/>
              <w:right w:val="double" w:sz="4" w:space="0" w:color="auto"/>
            </w:tcBorders>
            <w:vAlign w:val="center"/>
          </w:tcPr>
          <w:p w:rsidR="00C25768" w:rsidRPr="001405CE" w:rsidRDefault="00C25768"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4</w:t>
            </w:r>
          </w:p>
        </w:tc>
        <w:tc>
          <w:tcPr>
            <w:tcW w:w="3371" w:type="dxa"/>
            <w:gridSpan w:val="2"/>
            <w:tcBorders>
              <w:left w:val="double" w:sz="4" w:space="0" w:color="auto"/>
              <w:bottom w:val="single" w:sz="4" w:space="0" w:color="000000"/>
              <w:right w:val="double" w:sz="4" w:space="0" w:color="auto"/>
            </w:tcBorders>
            <w:vAlign w:val="center"/>
          </w:tcPr>
          <w:p w:rsidR="00C25768" w:rsidRPr="001405CE" w:rsidRDefault="00C25768" w:rsidP="007413D6">
            <w:pPr>
              <w:spacing w:before="80" w:after="80" w:line="240" w:lineRule="auto"/>
              <w:jc w:val="both"/>
              <w:rPr>
                <w:rFonts w:ascii="Times New Roman" w:eastAsia="Calibri" w:hAnsi="Times New Roman" w:cs="Times New Roman"/>
                <w:color w:val="000000" w:themeColor="text1"/>
                <w:lang w:val="pt-BR"/>
              </w:rPr>
            </w:pPr>
            <w:r w:rsidRPr="001405CE">
              <w:rPr>
                <w:rFonts w:ascii="Times New Roman" w:eastAsia="Calibri" w:hAnsi="Times New Roman" w:cs="Times New Roman"/>
                <w:color w:val="000000" w:themeColor="text1"/>
                <w:lang w:val="pt-BR"/>
              </w:rPr>
              <w:t>Hội đồng xét xử tuyên bị cáo không phạm tội.</w:t>
            </w:r>
          </w:p>
        </w:tc>
        <w:tc>
          <w:tcPr>
            <w:tcW w:w="6125" w:type="dxa"/>
            <w:gridSpan w:val="6"/>
            <w:tcBorders>
              <w:left w:val="double" w:sz="4" w:space="0" w:color="auto"/>
              <w:right w:val="double" w:sz="4" w:space="0" w:color="auto"/>
            </w:tcBorders>
            <w:vAlign w:val="center"/>
          </w:tcPr>
          <w:p w:rsidR="00C25768" w:rsidRPr="001405CE" w:rsidRDefault="00C25768"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0%</w:t>
            </w:r>
          </w:p>
        </w:tc>
      </w:tr>
      <w:tr w:rsidR="00767CC1" w:rsidRPr="001405CE" w:rsidTr="00F36E16">
        <w:trPr>
          <w:trHeight w:val="541"/>
        </w:trPr>
        <w:tc>
          <w:tcPr>
            <w:tcW w:w="580" w:type="dxa"/>
            <w:tcBorders>
              <w:top w:val="single" w:sz="4" w:space="0" w:color="auto"/>
              <w:left w:val="double" w:sz="4" w:space="0" w:color="auto"/>
              <w:bottom w:val="single" w:sz="4" w:space="0" w:color="auto"/>
            </w:tcBorders>
            <w:vAlign w:val="center"/>
          </w:tcPr>
          <w:p w:rsidR="00767CC1" w:rsidRPr="001405CE" w:rsidRDefault="00767CC1"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41</w:t>
            </w:r>
          </w:p>
        </w:tc>
        <w:tc>
          <w:tcPr>
            <w:tcW w:w="557" w:type="dxa"/>
            <w:gridSpan w:val="2"/>
            <w:tcBorders>
              <w:top w:val="single" w:sz="4" w:space="0" w:color="auto"/>
              <w:bottom w:val="single" w:sz="4" w:space="0" w:color="auto"/>
              <w:right w:val="double" w:sz="4" w:space="0" w:color="auto"/>
            </w:tcBorders>
            <w:vAlign w:val="center"/>
          </w:tcPr>
          <w:p w:rsidR="00767CC1" w:rsidRPr="001405CE" w:rsidRDefault="00767CC1"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5</w:t>
            </w:r>
          </w:p>
        </w:tc>
        <w:tc>
          <w:tcPr>
            <w:tcW w:w="3371" w:type="dxa"/>
            <w:gridSpan w:val="2"/>
            <w:tcBorders>
              <w:left w:val="double" w:sz="4" w:space="0" w:color="auto"/>
              <w:bottom w:val="single" w:sz="4" w:space="0" w:color="auto"/>
              <w:right w:val="double" w:sz="4" w:space="0" w:color="auto"/>
            </w:tcBorders>
            <w:vAlign w:val="center"/>
          </w:tcPr>
          <w:p w:rsidR="00767CC1" w:rsidRPr="006E6B93" w:rsidRDefault="00767CC1" w:rsidP="007413D6">
            <w:pPr>
              <w:spacing w:before="80" w:after="80" w:line="240" w:lineRule="auto"/>
              <w:ind w:right="-17"/>
              <w:jc w:val="both"/>
              <w:rPr>
                <w:rFonts w:ascii="Times New Roman" w:eastAsia="Calibri" w:hAnsi="Times New Roman" w:cs="Times New Roman"/>
                <w:color w:val="000000" w:themeColor="text1"/>
                <w:spacing w:val="6"/>
                <w:lang w:val="vi-VN"/>
              </w:rPr>
            </w:pPr>
            <w:r w:rsidRPr="006E6B93">
              <w:rPr>
                <w:rFonts w:ascii="Times New Roman" w:eastAsia="Calibri" w:hAnsi="Times New Roman" w:cs="Times New Roman"/>
                <w:color w:val="000000" w:themeColor="text1"/>
                <w:spacing w:val="6"/>
              </w:rPr>
              <w:t>Viện kiểm sát cấp dưới gửi các bản án, quyết định phúc thẩm, giám đốc thẩm, tái thẩm của Tòa án cùng cấp đến Viện kiểm sát cấp trên đúng thời hạn.</w:t>
            </w:r>
          </w:p>
        </w:tc>
        <w:tc>
          <w:tcPr>
            <w:tcW w:w="1200" w:type="dxa"/>
            <w:tcBorders>
              <w:top w:val="single" w:sz="4" w:space="0" w:color="auto"/>
              <w:left w:val="double" w:sz="4" w:space="0" w:color="auto"/>
              <w:bottom w:val="single" w:sz="4" w:space="0" w:color="auto"/>
              <w:right w:val="single" w:sz="4" w:space="0" w:color="auto"/>
            </w:tcBorders>
            <w:vAlign w:val="center"/>
          </w:tcPr>
          <w:p w:rsidR="00767CC1" w:rsidRPr="001405CE" w:rsidRDefault="00767CC1" w:rsidP="007413D6">
            <w:pPr>
              <w:spacing w:before="80" w:after="80" w:line="240" w:lineRule="auto"/>
              <w:jc w:val="center"/>
              <w:rPr>
                <w:rFonts w:ascii="Times New Roman" w:eastAsia="Calibri" w:hAnsi="Times New Roman" w:cs="Times New Roman"/>
                <w:color w:val="000000" w:themeColor="text1"/>
              </w:rPr>
            </w:pPr>
          </w:p>
        </w:tc>
        <w:tc>
          <w:tcPr>
            <w:tcW w:w="3078" w:type="dxa"/>
            <w:gridSpan w:val="4"/>
            <w:tcBorders>
              <w:top w:val="single" w:sz="4" w:space="0" w:color="auto"/>
              <w:left w:val="single" w:sz="4" w:space="0" w:color="auto"/>
              <w:bottom w:val="single" w:sz="4" w:space="0" w:color="auto"/>
            </w:tcBorders>
            <w:vAlign w:val="center"/>
          </w:tcPr>
          <w:p w:rsidR="00767CC1" w:rsidRPr="001405CE" w:rsidRDefault="00767CC1"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c>
          <w:tcPr>
            <w:tcW w:w="1847" w:type="dxa"/>
            <w:tcBorders>
              <w:bottom w:val="single" w:sz="4" w:space="0" w:color="auto"/>
              <w:right w:val="double" w:sz="4" w:space="0" w:color="auto"/>
            </w:tcBorders>
            <w:vAlign w:val="center"/>
          </w:tcPr>
          <w:p w:rsidR="00767CC1" w:rsidRPr="001405CE" w:rsidRDefault="00767CC1" w:rsidP="007413D6">
            <w:pPr>
              <w:spacing w:before="80" w:after="80" w:line="240" w:lineRule="auto"/>
              <w:jc w:val="both"/>
              <w:rPr>
                <w:rFonts w:ascii="Times New Roman" w:eastAsia="Calibri" w:hAnsi="Times New Roman" w:cs="Times New Roman"/>
                <w:color w:val="000000" w:themeColor="text1"/>
              </w:rPr>
            </w:pPr>
          </w:p>
        </w:tc>
      </w:tr>
      <w:tr w:rsidR="00AB022C" w:rsidRPr="001405CE" w:rsidTr="00912889">
        <w:trPr>
          <w:trHeight w:val="1086"/>
        </w:trPr>
        <w:tc>
          <w:tcPr>
            <w:tcW w:w="580" w:type="dxa"/>
            <w:tcBorders>
              <w:top w:val="single" w:sz="4" w:space="0" w:color="auto"/>
              <w:left w:val="double" w:sz="4" w:space="0" w:color="auto"/>
            </w:tcBorders>
            <w:vAlign w:val="center"/>
          </w:tcPr>
          <w:p w:rsidR="000E08CA" w:rsidRPr="001405CE" w:rsidRDefault="002823A7"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42</w:t>
            </w:r>
          </w:p>
        </w:tc>
        <w:tc>
          <w:tcPr>
            <w:tcW w:w="557" w:type="dxa"/>
            <w:gridSpan w:val="2"/>
            <w:tcBorders>
              <w:top w:val="single" w:sz="4" w:space="0" w:color="auto"/>
              <w:bottom w:val="sing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6</w:t>
            </w:r>
          </w:p>
        </w:tc>
        <w:tc>
          <w:tcPr>
            <w:tcW w:w="3371" w:type="dxa"/>
            <w:gridSpan w:val="2"/>
            <w:tcBorders>
              <w:top w:val="dotted" w:sz="4" w:space="0" w:color="auto"/>
              <w:left w:val="double" w:sz="4" w:space="0" w:color="auto"/>
              <w:bottom w:val="single" w:sz="4" w:space="0" w:color="000000"/>
              <w:right w:val="double" w:sz="4" w:space="0" w:color="auto"/>
            </w:tcBorders>
            <w:vAlign w:val="center"/>
          </w:tcPr>
          <w:p w:rsidR="000E08CA" w:rsidRPr="006E6B93" w:rsidRDefault="000E08CA" w:rsidP="007413D6">
            <w:pPr>
              <w:spacing w:before="80" w:after="80" w:line="240" w:lineRule="auto"/>
              <w:jc w:val="both"/>
              <w:rPr>
                <w:rFonts w:ascii="Times New Roman" w:eastAsia="Calibri" w:hAnsi="Times New Roman" w:cs="Times New Roman"/>
                <w:color w:val="000000" w:themeColor="text1"/>
                <w:spacing w:val="4"/>
              </w:rPr>
            </w:pPr>
            <w:r w:rsidRPr="006E6B93">
              <w:rPr>
                <w:rFonts w:ascii="Times New Roman" w:eastAsia="Calibri" w:hAnsi="Times New Roman" w:cs="Times New Roman"/>
                <w:color w:val="000000" w:themeColor="text1"/>
                <w:spacing w:val="4"/>
              </w:rPr>
              <w:t xml:space="preserve"> Kiểm sát bản án, quyết định sơ thẩm, phúc thẩm, giám đốc thẩm, tái thẩm.</w:t>
            </w:r>
          </w:p>
        </w:tc>
        <w:tc>
          <w:tcPr>
            <w:tcW w:w="6125" w:type="dxa"/>
            <w:gridSpan w:val="6"/>
            <w:tcBorders>
              <w:top w:val="dotted" w:sz="4" w:space="0" w:color="auto"/>
              <w:left w:val="doub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r>
      <w:tr w:rsidR="00AB022C" w:rsidRPr="001405CE" w:rsidTr="00F36E16">
        <w:tc>
          <w:tcPr>
            <w:tcW w:w="580" w:type="dxa"/>
            <w:vMerge w:val="restart"/>
            <w:tcBorders>
              <w:left w:val="doub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43</w:t>
            </w:r>
          </w:p>
        </w:tc>
        <w:tc>
          <w:tcPr>
            <w:tcW w:w="557" w:type="dxa"/>
            <w:gridSpan w:val="2"/>
            <w:vMerge w:val="restart"/>
            <w:tcBorders>
              <w:top w:val="sing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7</w:t>
            </w:r>
          </w:p>
        </w:tc>
        <w:tc>
          <w:tcPr>
            <w:tcW w:w="3371" w:type="dxa"/>
            <w:gridSpan w:val="2"/>
            <w:tcBorders>
              <w:left w:val="double" w:sz="4" w:space="0" w:color="auto"/>
              <w:bottom w:val="nil"/>
              <w:right w:val="double" w:sz="4" w:space="0" w:color="auto"/>
            </w:tcBorders>
            <w:vAlign w:val="center"/>
          </w:tcPr>
          <w:p w:rsidR="000E08CA" w:rsidRPr="001405CE" w:rsidRDefault="000E08CA" w:rsidP="007413D6">
            <w:pPr>
              <w:spacing w:before="80" w:after="80" w:line="240" w:lineRule="auto"/>
              <w:rPr>
                <w:rFonts w:ascii="Times New Roman" w:eastAsia="Calibri" w:hAnsi="Times New Roman" w:cs="Times New Roman"/>
                <w:i/>
                <w:color w:val="000000" w:themeColor="text1"/>
              </w:rPr>
            </w:pPr>
            <w:r w:rsidRPr="001405CE">
              <w:rPr>
                <w:rFonts w:ascii="Times New Roman" w:eastAsia="Calibri" w:hAnsi="Times New Roman" w:cs="Times New Roman"/>
                <w:i/>
                <w:color w:val="000000" w:themeColor="text1"/>
              </w:rPr>
              <w:t>Số lượng kháng nghị:</w:t>
            </w:r>
          </w:p>
          <w:p w:rsidR="000E08CA" w:rsidRPr="001405CE" w:rsidRDefault="000E08CA" w:rsidP="007413D6">
            <w:pPr>
              <w:spacing w:before="80" w:after="80" w:line="240" w:lineRule="auto"/>
              <w:jc w:val="both"/>
              <w:rPr>
                <w:rFonts w:ascii="Times New Roman" w:eastAsia="Calibri" w:hAnsi="Times New Roman" w:cs="Times New Roman"/>
                <w:color w:val="000000" w:themeColor="text1"/>
                <w:lang w:val="pt-BR"/>
              </w:rPr>
            </w:pPr>
            <w:r w:rsidRPr="001405CE">
              <w:rPr>
                <w:rFonts w:ascii="Times New Roman" w:eastAsia="Calibri" w:hAnsi="Times New Roman" w:cs="Times New Roman"/>
                <w:color w:val="000000" w:themeColor="text1"/>
              </w:rPr>
              <w:t>a) Kháng nghị của Viện kiểm sát ngang cấp với Tòa án cấp sơ thẩm: Tỷ</w:t>
            </w:r>
            <w:r w:rsidRPr="001405CE">
              <w:rPr>
                <w:rFonts w:ascii="Times New Roman" w:eastAsia="Calibri" w:hAnsi="Times New Roman" w:cs="Times New Roman"/>
                <w:color w:val="000000" w:themeColor="text1"/>
                <w:lang w:val="pt-BR"/>
              </w:rPr>
              <w:t xml:space="preserve"> lệ giữa số kháng nghị phúc thẩm ngang cấp trên số bản án, quyết định sơ thẩm bị Tòa án cấp phúc thẩm tuyên sửa hoặc huỷ do nguyên nhân chủ quan của cấp sơ thẩm có trách nhiệm của Viện kiểm sát.</w:t>
            </w:r>
          </w:p>
        </w:tc>
        <w:tc>
          <w:tcPr>
            <w:tcW w:w="3146" w:type="dxa"/>
            <w:gridSpan w:val="4"/>
            <w:tcBorders>
              <w:left w:val="double" w:sz="4" w:space="0" w:color="auto"/>
              <w:bottom w:val="dotted" w:sz="4" w:space="0" w:color="auto"/>
            </w:tcBorders>
            <w:vAlign w:val="center"/>
          </w:tcPr>
          <w:p w:rsidR="000E08CA" w:rsidRPr="001405CE" w:rsidRDefault="006E6B93"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25%</w:t>
            </w:r>
          </w:p>
        </w:tc>
        <w:tc>
          <w:tcPr>
            <w:tcW w:w="1132" w:type="dxa"/>
            <w:tcBorders>
              <w:bottom w:val="dotted"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847" w:type="dxa"/>
            <w:tcBorders>
              <w:bottom w:val="dotted" w:sz="4" w:space="0" w:color="auto"/>
              <w:righ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r>
      <w:tr w:rsidR="00AB022C" w:rsidRPr="001405CE" w:rsidTr="00F36E16">
        <w:tc>
          <w:tcPr>
            <w:tcW w:w="580" w:type="dxa"/>
            <w:vMerge/>
            <w:tcBorders>
              <w:lef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557" w:type="dxa"/>
            <w:gridSpan w:val="2"/>
            <w:vMerge/>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3371" w:type="dxa"/>
            <w:gridSpan w:val="2"/>
            <w:tcBorders>
              <w:top w:val="dotted" w:sz="4" w:space="0" w:color="auto"/>
              <w:left w:val="double" w:sz="4" w:space="0" w:color="auto"/>
              <w:bottom w:val="dotted" w:sz="4" w:space="0" w:color="auto"/>
              <w:righ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b) Kháng nghị của Viện kiểm sát cấp trên: </w:t>
            </w:r>
          </w:p>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 Tỷ lệ số kháng nghị phúc thẩm của Viện kiểm sát cấp tỉnh đối với bản án, quyết định sơ thẩm của Tòa án cấp huyện </w:t>
            </w:r>
            <w:r w:rsidRPr="001405CE">
              <w:rPr>
                <w:rFonts w:ascii="Times New Roman" w:eastAsia="Calibri" w:hAnsi="Times New Roman" w:cs="Times New Roman"/>
                <w:i/>
                <w:color w:val="000000" w:themeColor="text1"/>
              </w:rPr>
              <w:t xml:space="preserve">trên </w:t>
            </w:r>
            <w:r w:rsidRPr="001405CE">
              <w:rPr>
                <w:rFonts w:ascii="Times New Roman" w:eastAsia="Calibri" w:hAnsi="Times New Roman" w:cs="Times New Roman"/>
                <w:color w:val="000000" w:themeColor="text1"/>
              </w:rPr>
              <w:t xml:space="preserve">tổng số các vụ án được Tòa án nhân dân tỉnh xét xử theo thủ tục phúc thẩm tuyên sửa hoặc huỷ án do nguyên nhân chủ </w:t>
            </w:r>
            <w:r w:rsidRPr="001405CE">
              <w:rPr>
                <w:rFonts w:ascii="Times New Roman" w:eastAsia="Calibri" w:hAnsi="Times New Roman" w:cs="Times New Roman"/>
                <w:color w:val="000000" w:themeColor="text1"/>
              </w:rPr>
              <w:lastRenderedPageBreak/>
              <w:t>quan của cấp sơ thẩm có trách nhiệm của Viện kiểm sát.</w:t>
            </w:r>
          </w:p>
        </w:tc>
        <w:tc>
          <w:tcPr>
            <w:tcW w:w="1581" w:type="dxa"/>
            <w:gridSpan w:val="2"/>
            <w:tcBorders>
              <w:top w:val="dotted" w:sz="4" w:space="0" w:color="auto"/>
              <w:left w:val="double" w:sz="4" w:space="0" w:color="auto"/>
              <w:bottom w:val="dotted"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565" w:type="dxa"/>
            <w:gridSpan w:val="2"/>
            <w:tcBorders>
              <w:top w:val="dotted" w:sz="4" w:space="0" w:color="auto"/>
              <w:bottom w:val="dotted"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p w:rsidR="000E08CA" w:rsidRPr="001405CE" w:rsidRDefault="006E6B93"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15%</w:t>
            </w:r>
          </w:p>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132" w:type="dxa"/>
            <w:tcBorders>
              <w:top w:val="dotted" w:sz="4" w:space="0" w:color="auto"/>
              <w:bottom w:val="dotted"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847" w:type="dxa"/>
            <w:tcBorders>
              <w:top w:val="dotted" w:sz="4" w:space="0" w:color="auto"/>
              <w:bottom w:val="dotted" w:sz="4" w:space="0" w:color="auto"/>
              <w:righ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r>
      <w:tr w:rsidR="00AB022C" w:rsidRPr="001405CE" w:rsidTr="00F36E16">
        <w:trPr>
          <w:trHeight w:val="2935"/>
        </w:trPr>
        <w:tc>
          <w:tcPr>
            <w:tcW w:w="580" w:type="dxa"/>
            <w:vMerge/>
            <w:tcBorders>
              <w:lef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557" w:type="dxa"/>
            <w:gridSpan w:val="2"/>
            <w:vMerge/>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3371" w:type="dxa"/>
            <w:gridSpan w:val="2"/>
            <w:tcBorders>
              <w:top w:val="dotted" w:sz="4" w:space="0" w:color="auto"/>
              <w:left w:val="double" w:sz="4" w:space="0" w:color="auto"/>
              <w:right w:val="double" w:sz="4" w:space="0" w:color="auto"/>
            </w:tcBorders>
            <w:vAlign w:val="center"/>
          </w:tcPr>
          <w:p w:rsidR="000E08CA" w:rsidRPr="00E15B79" w:rsidRDefault="000E08CA" w:rsidP="007413D6">
            <w:pPr>
              <w:spacing w:before="80" w:after="80" w:line="240" w:lineRule="auto"/>
              <w:jc w:val="both"/>
              <w:rPr>
                <w:rFonts w:ascii="Times New Roman" w:eastAsia="Calibri" w:hAnsi="Times New Roman" w:cs="Times New Roman"/>
                <w:color w:val="000000" w:themeColor="text1"/>
                <w:spacing w:val="6"/>
              </w:rPr>
            </w:pPr>
            <w:r w:rsidRPr="00E15B79">
              <w:rPr>
                <w:rFonts w:ascii="Times New Roman" w:eastAsia="Calibri" w:hAnsi="Times New Roman" w:cs="Times New Roman"/>
                <w:color w:val="000000" w:themeColor="text1"/>
                <w:spacing w:val="6"/>
              </w:rPr>
              <w:t xml:space="preserve">- Tỷ lệ số kháng nghị phúc thẩm, giám đốc thẩm, tái thẩm của VKSND cấp cao đối với bản án, quyết định sơ thẩm, phúc thẩm của Tòa án cấp dưới </w:t>
            </w:r>
            <w:r w:rsidRPr="00E15B79">
              <w:rPr>
                <w:rFonts w:ascii="Times New Roman" w:eastAsia="Calibri" w:hAnsi="Times New Roman" w:cs="Times New Roman"/>
                <w:i/>
                <w:color w:val="000000" w:themeColor="text1"/>
                <w:spacing w:val="6"/>
              </w:rPr>
              <w:t xml:space="preserve">trên </w:t>
            </w:r>
            <w:r w:rsidRPr="00E15B79">
              <w:rPr>
                <w:rFonts w:ascii="Times New Roman" w:eastAsia="Calibri" w:hAnsi="Times New Roman" w:cs="Times New Roman"/>
                <w:color w:val="000000" w:themeColor="text1"/>
                <w:spacing w:val="6"/>
              </w:rPr>
              <w:t xml:space="preserve">tổng số các vụ án được Tòa án </w:t>
            </w:r>
            <w:r w:rsidR="00EF5A04" w:rsidRPr="00E15B79">
              <w:rPr>
                <w:rFonts w:ascii="Times New Roman" w:eastAsia="Calibri" w:hAnsi="Times New Roman" w:cs="Times New Roman"/>
                <w:color w:val="000000" w:themeColor="text1"/>
                <w:spacing w:val="6"/>
              </w:rPr>
              <w:t xml:space="preserve">nhân dân </w:t>
            </w:r>
            <w:r w:rsidRPr="00E15B79">
              <w:rPr>
                <w:rFonts w:ascii="Times New Roman" w:eastAsia="Calibri" w:hAnsi="Times New Roman" w:cs="Times New Roman"/>
                <w:color w:val="000000" w:themeColor="text1"/>
                <w:spacing w:val="6"/>
              </w:rPr>
              <w:t>cấp cao (tương ứng) xét xử theo thủ tục phúc thẩm, giám đốc thẩm, tái thẩm tuyên sửa hoặc huỷ án do nguyên nhân chủ quan của cấp sơ thẩm, phúc thẩm có trách nhiệm của Viện kiểm sát.</w:t>
            </w:r>
          </w:p>
        </w:tc>
        <w:tc>
          <w:tcPr>
            <w:tcW w:w="1581" w:type="dxa"/>
            <w:gridSpan w:val="2"/>
            <w:tcBorders>
              <w:top w:val="dotted" w:sz="4" w:space="0" w:color="auto"/>
              <w:lef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565" w:type="dxa"/>
            <w:gridSpan w:val="2"/>
            <w:tcBorders>
              <w:top w:val="dotted"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132" w:type="dxa"/>
            <w:tcBorders>
              <w:top w:val="dotted"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p w:rsidR="000E08CA" w:rsidRPr="001405CE" w:rsidRDefault="006E6B93"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10%</w:t>
            </w:r>
          </w:p>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847" w:type="dxa"/>
            <w:tcBorders>
              <w:top w:val="dotted" w:sz="4" w:space="0" w:color="auto"/>
              <w:righ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r>
      <w:tr w:rsidR="00AB022C" w:rsidRPr="001405CE" w:rsidTr="00F36E16">
        <w:tc>
          <w:tcPr>
            <w:tcW w:w="580" w:type="dxa"/>
            <w:vMerge w:val="restart"/>
            <w:tcBorders>
              <w:left w:val="doub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rPr>
              <w:t>44</w:t>
            </w:r>
          </w:p>
        </w:tc>
        <w:tc>
          <w:tcPr>
            <w:tcW w:w="557" w:type="dxa"/>
            <w:gridSpan w:val="2"/>
            <w:vMerge w:val="restart"/>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8</w:t>
            </w:r>
          </w:p>
        </w:tc>
        <w:tc>
          <w:tcPr>
            <w:tcW w:w="3371" w:type="dxa"/>
            <w:gridSpan w:val="2"/>
            <w:tcBorders>
              <w:left w:val="double" w:sz="4" w:space="0" w:color="auto"/>
              <w:bottom w:val="dotted" w:sz="4" w:space="0" w:color="auto"/>
              <w:right w:val="double" w:sz="4" w:space="0" w:color="auto"/>
            </w:tcBorders>
            <w:vAlign w:val="center"/>
          </w:tcPr>
          <w:p w:rsidR="000E08CA" w:rsidRPr="00E15B79" w:rsidRDefault="000E08CA" w:rsidP="007413D6">
            <w:pPr>
              <w:spacing w:before="80" w:after="80" w:line="240" w:lineRule="auto"/>
              <w:jc w:val="both"/>
              <w:rPr>
                <w:rFonts w:ascii="Times New Roman Italic" w:eastAsia="Calibri" w:hAnsi="Times New Roman Italic" w:cs="Times New Roman"/>
                <w:color w:val="000000" w:themeColor="text1"/>
                <w:spacing w:val="4"/>
              </w:rPr>
            </w:pPr>
            <w:r w:rsidRPr="00E15B79">
              <w:rPr>
                <w:rFonts w:ascii="Times New Roman Italic" w:eastAsia="Calibri" w:hAnsi="Times New Roman Italic" w:cs="Times New Roman"/>
                <w:color w:val="000000" w:themeColor="text1"/>
                <w:spacing w:val="4"/>
              </w:rPr>
              <w:t>Chất lượng kháng nghị phúc thẩm:</w:t>
            </w:r>
          </w:p>
          <w:p w:rsidR="000E08CA" w:rsidRPr="00E15B79" w:rsidRDefault="000E08CA" w:rsidP="007413D6">
            <w:pPr>
              <w:spacing w:before="80" w:after="80" w:line="240" w:lineRule="auto"/>
              <w:jc w:val="both"/>
              <w:rPr>
                <w:rFonts w:ascii="Times New Roman" w:eastAsia="Calibri" w:hAnsi="Times New Roman" w:cs="Times New Roman"/>
                <w:color w:val="000000" w:themeColor="text1"/>
                <w:spacing w:val="4"/>
              </w:rPr>
            </w:pPr>
            <w:r w:rsidRPr="00E15B79">
              <w:rPr>
                <w:rFonts w:ascii="Times New Roman" w:eastAsia="Calibri" w:hAnsi="Times New Roman" w:cs="Times New Roman"/>
                <w:color w:val="000000" w:themeColor="text1"/>
                <w:spacing w:val="4"/>
              </w:rPr>
              <w:t xml:space="preserve">- Kháng nghị của Viện kiểm sát ngang cấp: Tỷ lệ số bị cáo mà Viện kiểm sát kháng nghị phúc thẩm trong bản án, quyết định của Tòa án ngang cấp mà được Viện kiểm sát cấp phúc thẩm bảo vệ kháng nghị </w:t>
            </w:r>
            <w:r w:rsidRPr="00E15B79">
              <w:rPr>
                <w:rFonts w:ascii="Times New Roman" w:eastAsia="Calibri" w:hAnsi="Times New Roman" w:cs="Times New Roman"/>
                <w:i/>
                <w:color w:val="000000" w:themeColor="text1"/>
                <w:spacing w:val="4"/>
              </w:rPr>
              <w:t>trên</w:t>
            </w:r>
            <w:r w:rsidRPr="00E15B79">
              <w:rPr>
                <w:rFonts w:ascii="Times New Roman" w:eastAsia="Calibri" w:hAnsi="Times New Roman" w:cs="Times New Roman"/>
                <w:color w:val="000000" w:themeColor="text1"/>
                <w:spacing w:val="4"/>
              </w:rPr>
              <w:t xml:space="preserve"> tổng số bị cáo</w:t>
            </w:r>
            <w:r w:rsidRPr="00E15B79">
              <w:rPr>
                <w:rFonts w:ascii="Times New Roman" w:eastAsia="Calibri" w:hAnsi="Times New Roman" w:cs="Times New Roman"/>
                <w:color w:val="000000" w:themeColor="text1"/>
                <w:spacing w:val="4"/>
                <w:lang w:val="vi-VN"/>
              </w:rPr>
              <w:t xml:space="preserve"> </w:t>
            </w:r>
            <w:r w:rsidRPr="00E15B79">
              <w:rPr>
                <w:rFonts w:ascii="Times New Roman" w:eastAsia="Calibri" w:hAnsi="Times New Roman" w:cs="Times New Roman"/>
                <w:color w:val="000000" w:themeColor="text1"/>
                <w:spacing w:val="4"/>
              </w:rPr>
              <w:t>trong bản án, quyết định của Tòa án mà Viện kiểm sát</w:t>
            </w:r>
            <w:r w:rsidRPr="00E15B79">
              <w:rPr>
                <w:rFonts w:ascii="Times New Roman" w:eastAsia="Calibri" w:hAnsi="Times New Roman" w:cs="Times New Roman"/>
                <w:color w:val="000000" w:themeColor="text1"/>
                <w:spacing w:val="4"/>
                <w:lang w:val="vi-VN"/>
              </w:rPr>
              <w:t xml:space="preserve"> đã</w:t>
            </w:r>
            <w:r w:rsidRPr="00E15B79">
              <w:rPr>
                <w:rFonts w:ascii="Times New Roman" w:eastAsia="Calibri" w:hAnsi="Times New Roman" w:cs="Times New Roman"/>
                <w:color w:val="000000" w:themeColor="text1"/>
                <w:spacing w:val="4"/>
              </w:rPr>
              <w:t xml:space="preserve"> kháng nghị phúc thẩm ngang cấp.</w:t>
            </w:r>
          </w:p>
        </w:tc>
        <w:tc>
          <w:tcPr>
            <w:tcW w:w="3146" w:type="dxa"/>
            <w:gridSpan w:val="4"/>
            <w:tcBorders>
              <w:left w:val="double" w:sz="4" w:space="0" w:color="auto"/>
              <w:bottom w:val="dotted" w:sz="4" w:space="0" w:color="auto"/>
            </w:tcBorders>
            <w:vAlign w:val="center"/>
          </w:tcPr>
          <w:p w:rsidR="000E08CA" w:rsidRPr="001405CE" w:rsidRDefault="006E6B93"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 xml:space="preserve">85% </w:t>
            </w:r>
          </w:p>
        </w:tc>
        <w:tc>
          <w:tcPr>
            <w:tcW w:w="1132" w:type="dxa"/>
            <w:tcBorders>
              <w:bottom w:val="dotted"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847" w:type="dxa"/>
            <w:tcBorders>
              <w:bottom w:val="dotted" w:sz="4" w:space="0" w:color="auto"/>
              <w:righ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r>
      <w:tr w:rsidR="00AB022C" w:rsidRPr="001405CE" w:rsidTr="00F36E16">
        <w:trPr>
          <w:trHeight w:val="621"/>
        </w:trPr>
        <w:tc>
          <w:tcPr>
            <w:tcW w:w="580" w:type="dxa"/>
            <w:vMerge/>
            <w:tcBorders>
              <w:lef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557" w:type="dxa"/>
            <w:gridSpan w:val="2"/>
            <w:vMerge/>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3371" w:type="dxa"/>
            <w:gridSpan w:val="2"/>
            <w:tcBorders>
              <w:top w:val="dotted" w:sz="4" w:space="0" w:color="auto"/>
              <w:left w:val="double" w:sz="4" w:space="0" w:color="auto"/>
              <w:bottom w:val="dotted" w:sz="4" w:space="0" w:color="auto"/>
              <w:right w:val="double" w:sz="4" w:space="0" w:color="auto"/>
            </w:tcBorders>
            <w:vAlign w:val="center"/>
          </w:tcPr>
          <w:p w:rsidR="000E08CA" w:rsidRPr="00E15B79" w:rsidRDefault="000E08CA" w:rsidP="007413D6">
            <w:pPr>
              <w:spacing w:before="80" w:after="80" w:line="240" w:lineRule="auto"/>
              <w:jc w:val="both"/>
              <w:rPr>
                <w:rFonts w:ascii="Times New Roman" w:eastAsia="Calibri" w:hAnsi="Times New Roman" w:cs="Times New Roman"/>
                <w:color w:val="000000" w:themeColor="text1"/>
                <w:spacing w:val="4"/>
              </w:rPr>
            </w:pPr>
            <w:r w:rsidRPr="00E15B79">
              <w:rPr>
                <w:rFonts w:ascii="Times New Roman" w:eastAsia="Calibri" w:hAnsi="Times New Roman" w:cs="Times New Roman"/>
                <w:color w:val="000000" w:themeColor="text1"/>
                <w:spacing w:val="4"/>
              </w:rPr>
              <w:t xml:space="preserve">- </w:t>
            </w:r>
            <w:r w:rsidR="00767CC1" w:rsidRPr="00E15B79">
              <w:rPr>
                <w:rFonts w:ascii="Times New Roman" w:eastAsia="Calibri" w:hAnsi="Times New Roman" w:cs="Times New Roman"/>
                <w:color w:val="000000" w:themeColor="text1"/>
                <w:spacing w:val="4"/>
              </w:rPr>
              <w:t xml:space="preserve">Kháng nghị cấp trên: </w:t>
            </w:r>
            <w:r w:rsidRPr="00E15B79">
              <w:rPr>
                <w:rFonts w:ascii="Times New Roman" w:eastAsia="Calibri" w:hAnsi="Times New Roman" w:cs="Times New Roman"/>
                <w:color w:val="000000" w:themeColor="text1"/>
                <w:spacing w:val="4"/>
              </w:rPr>
              <w:t>Tỷ lệ số bị cáo mà Viện kiểm sát bảo vệ kháng nghị phúc thẩm</w:t>
            </w:r>
            <w:r w:rsidRPr="00E15B79">
              <w:rPr>
                <w:rFonts w:ascii="Times New Roman" w:eastAsia="Calibri" w:hAnsi="Times New Roman" w:cs="Times New Roman"/>
                <w:color w:val="000000" w:themeColor="text1"/>
                <w:spacing w:val="4"/>
                <w:lang w:val="vi-VN"/>
              </w:rPr>
              <w:t xml:space="preserve"> sau đó</w:t>
            </w:r>
            <w:r w:rsidRPr="00E15B79">
              <w:rPr>
                <w:rFonts w:ascii="Times New Roman" w:eastAsia="Calibri" w:hAnsi="Times New Roman" w:cs="Times New Roman"/>
                <w:color w:val="000000" w:themeColor="text1"/>
                <w:spacing w:val="4"/>
              </w:rPr>
              <w:t xml:space="preserve"> được Hội đồng xét xử chấp nhận</w:t>
            </w:r>
            <w:r w:rsidRPr="00E15B79">
              <w:rPr>
                <w:rFonts w:ascii="Times New Roman" w:eastAsia="Calibri" w:hAnsi="Times New Roman" w:cs="Times New Roman"/>
                <w:color w:val="000000" w:themeColor="text1"/>
                <w:spacing w:val="4"/>
                <w:lang w:val="vi-VN"/>
              </w:rPr>
              <w:t xml:space="preserve"> kháng nghị </w:t>
            </w:r>
            <w:r w:rsidRPr="00E15B79">
              <w:rPr>
                <w:rFonts w:ascii="Times New Roman" w:eastAsia="Calibri" w:hAnsi="Times New Roman" w:cs="Times New Roman"/>
                <w:color w:val="000000" w:themeColor="text1"/>
                <w:spacing w:val="4"/>
              </w:rPr>
              <w:t xml:space="preserve">trên tổng số bị cáo Viện kiểm sát kháng nghị phúc thẩm </w:t>
            </w:r>
            <w:r w:rsidRPr="00E15B79">
              <w:rPr>
                <w:rFonts w:ascii="Times New Roman" w:eastAsia="Calibri" w:hAnsi="Times New Roman" w:cs="Times New Roman"/>
                <w:color w:val="000000" w:themeColor="text1"/>
                <w:spacing w:val="4"/>
                <w:lang w:val="vi-VN"/>
              </w:rPr>
              <w:t xml:space="preserve">Tòa án </w:t>
            </w:r>
            <w:r w:rsidRPr="00E15B79">
              <w:rPr>
                <w:rFonts w:ascii="Times New Roman" w:eastAsia="Calibri" w:hAnsi="Times New Roman" w:cs="Times New Roman"/>
                <w:color w:val="000000" w:themeColor="text1"/>
                <w:spacing w:val="4"/>
              </w:rPr>
              <w:t>đã xét xử.</w:t>
            </w:r>
          </w:p>
        </w:tc>
        <w:tc>
          <w:tcPr>
            <w:tcW w:w="1581" w:type="dxa"/>
            <w:gridSpan w:val="2"/>
            <w:tcBorders>
              <w:top w:val="dotted" w:sz="4" w:space="0" w:color="auto"/>
              <w:left w:val="double" w:sz="4" w:space="0" w:color="auto"/>
              <w:bottom w:val="dotted"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2697" w:type="dxa"/>
            <w:gridSpan w:val="3"/>
            <w:tcBorders>
              <w:top w:val="dotted" w:sz="4" w:space="0" w:color="auto"/>
              <w:bottom w:val="dotted" w:sz="4" w:space="0" w:color="auto"/>
            </w:tcBorders>
            <w:vAlign w:val="center"/>
          </w:tcPr>
          <w:p w:rsidR="000E08CA" w:rsidRPr="001405CE" w:rsidRDefault="006E6B93" w:rsidP="006E6B93">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70%</w:t>
            </w:r>
          </w:p>
        </w:tc>
        <w:tc>
          <w:tcPr>
            <w:tcW w:w="1847" w:type="dxa"/>
            <w:tcBorders>
              <w:top w:val="dotted" w:sz="4" w:space="0" w:color="auto"/>
              <w:bottom w:val="dotted"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r>
      <w:tr w:rsidR="00AB022C" w:rsidRPr="001405CE" w:rsidTr="00F36E16">
        <w:trPr>
          <w:trHeight w:val="2027"/>
        </w:trPr>
        <w:tc>
          <w:tcPr>
            <w:tcW w:w="580" w:type="dxa"/>
            <w:vMerge/>
            <w:tcBorders>
              <w:lef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557" w:type="dxa"/>
            <w:gridSpan w:val="2"/>
            <w:vMerge/>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3371" w:type="dxa"/>
            <w:gridSpan w:val="2"/>
            <w:tcBorders>
              <w:top w:val="dotted" w:sz="4" w:space="0" w:color="auto"/>
              <w:left w:val="double" w:sz="4" w:space="0" w:color="auto"/>
              <w:bottom w:val="single" w:sz="4" w:space="0" w:color="000000"/>
              <w:righ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Tỷ lệ số bị cáo</w:t>
            </w:r>
            <w:r w:rsidRPr="001405CE">
              <w:rPr>
                <w:rFonts w:ascii="Times New Roman" w:eastAsia="Calibri" w:hAnsi="Times New Roman" w:cs="Times New Roman"/>
                <w:color w:val="000000" w:themeColor="text1"/>
                <w:lang w:val="vi-VN"/>
              </w:rPr>
              <w:t xml:space="preserve"> mà Viện kiể</w:t>
            </w:r>
            <w:r w:rsidR="00767CC1" w:rsidRPr="001405CE">
              <w:rPr>
                <w:rFonts w:ascii="Times New Roman" w:eastAsia="Calibri" w:hAnsi="Times New Roman" w:cs="Times New Roman"/>
                <w:color w:val="000000" w:themeColor="text1"/>
                <w:lang w:val="vi-VN"/>
              </w:rPr>
              <w:t xml:space="preserve">m sát </w:t>
            </w:r>
            <w:r w:rsidRPr="001405CE">
              <w:rPr>
                <w:rFonts w:ascii="Times New Roman" w:eastAsia="Calibri" w:hAnsi="Times New Roman" w:cs="Times New Roman"/>
                <w:color w:val="000000" w:themeColor="text1"/>
                <w:lang w:val="vi-VN"/>
              </w:rPr>
              <w:t>rút</w:t>
            </w:r>
            <w:r w:rsidRPr="001405CE">
              <w:rPr>
                <w:rFonts w:ascii="Times New Roman" w:eastAsia="Calibri" w:hAnsi="Times New Roman" w:cs="Times New Roman"/>
                <w:color w:val="000000" w:themeColor="text1"/>
              </w:rPr>
              <w:t xml:space="preserve"> có kháng nghị phúc thẩm (kể cả rút tại phiên toà) và số bị cáo Tòa án không chấp nhận kháng nghị phúc thẩm Viện kiểm sát </w:t>
            </w:r>
            <w:r w:rsidRPr="001405CE">
              <w:rPr>
                <w:rFonts w:ascii="Times New Roman" w:eastAsia="Calibri" w:hAnsi="Times New Roman" w:cs="Times New Roman"/>
                <w:i/>
                <w:color w:val="000000" w:themeColor="text1"/>
              </w:rPr>
              <w:t xml:space="preserve">trên </w:t>
            </w:r>
            <w:r w:rsidRPr="001405CE">
              <w:rPr>
                <w:rFonts w:ascii="Times New Roman" w:eastAsia="Calibri" w:hAnsi="Times New Roman" w:cs="Times New Roman"/>
                <w:color w:val="000000" w:themeColor="text1"/>
              </w:rPr>
              <w:t>tổng số bị cáo Viện kiểm sát đã kháng nghị phúc thẩm.</w:t>
            </w:r>
          </w:p>
        </w:tc>
        <w:tc>
          <w:tcPr>
            <w:tcW w:w="4278" w:type="dxa"/>
            <w:gridSpan w:val="5"/>
            <w:tcBorders>
              <w:top w:val="dotted" w:sz="4" w:space="0" w:color="auto"/>
              <w:left w:val="double" w:sz="4" w:space="0" w:color="auto"/>
            </w:tcBorders>
            <w:vAlign w:val="center"/>
          </w:tcPr>
          <w:p w:rsidR="000E08CA" w:rsidRPr="001405CE" w:rsidRDefault="006E6B93" w:rsidP="006E6B93">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r w:rsidR="000E08CA" w:rsidRPr="001405CE">
              <w:rPr>
                <w:rFonts w:ascii="Times New Roman" w:eastAsia="Calibri" w:hAnsi="Times New Roman" w:cs="Times New Roman"/>
                <w:color w:val="000000" w:themeColor="text1"/>
              </w:rPr>
              <w:t xml:space="preserve"> 20%</w:t>
            </w:r>
          </w:p>
        </w:tc>
        <w:tc>
          <w:tcPr>
            <w:tcW w:w="1847" w:type="dxa"/>
            <w:tcBorders>
              <w:top w:val="dotted"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p w:rsidR="000E08CA" w:rsidRPr="001405CE" w:rsidRDefault="000E08CA" w:rsidP="007413D6">
            <w:pPr>
              <w:spacing w:before="80" w:after="80" w:line="240" w:lineRule="auto"/>
              <w:rPr>
                <w:rFonts w:ascii="Times New Roman" w:eastAsia="Calibri" w:hAnsi="Times New Roman" w:cs="Times New Roman"/>
                <w:color w:val="000000" w:themeColor="text1"/>
              </w:rPr>
            </w:pPr>
          </w:p>
        </w:tc>
      </w:tr>
      <w:tr w:rsidR="00AB022C" w:rsidRPr="001405CE" w:rsidTr="00F36E16">
        <w:trPr>
          <w:trHeight w:val="277"/>
        </w:trPr>
        <w:tc>
          <w:tcPr>
            <w:tcW w:w="580" w:type="dxa"/>
            <w:vMerge w:val="restart"/>
            <w:tcBorders>
              <w:left w:val="double" w:sz="4" w:space="0" w:color="auto"/>
            </w:tcBorders>
            <w:vAlign w:val="center"/>
          </w:tcPr>
          <w:p w:rsidR="000E08CA" w:rsidRPr="001405CE" w:rsidRDefault="000E08CA" w:rsidP="007413D6">
            <w:pPr>
              <w:spacing w:before="80" w:after="80" w:line="240" w:lineRule="auto"/>
              <w:rPr>
                <w:rFonts w:ascii="Times New Roman" w:eastAsia="Calibri" w:hAnsi="Times New Roman" w:cs="Times New Roman"/>
                <w:strike/>
                <w:color w:val="000000" w:themeColor="text1"/>
              </w:rPr>
            </w:pPr>
          </w:p>
          <w:p w:rsidR="000E08CA"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45</w:t>
            </w:r>
          </w:p>
        </w:tc>
        <w:tc>
          <w:tcPr>
            <w:tcW w:w="557" w:type="dxa"/>
            <w:gridSpan w:val="2"/>
            <w:vMerge w:val="restart"/>
            <w:tcBorders>
              <w:right w:val="double" w:sz="4" w:space="0" w:color="auto"/>
            </w:tcBorders>
            <w:vAlign w:val="center"/>
          </w:tcPr>
          <w:p w:rsidR="000E08CA" w:rsidRPr="001405CE" w:rsidRDefault="000E08CA" w:rsidP="007413D6">
            <w:pPr>
              <w:spacing w:before="80" w:after="80" w:line="240" w:lineRule="auto"/>
              <w:rPr>
                <w:rFonts w:ascii="Times New Roman" w:eastAsia="Calibri" w:hAnsi="Times New Roman" w:cs="Times New Roman"/>
                <w:strike/>
                <w:color w:val="000000" w:themeColor="text1"/>
              </w:rPr>
            </w:pPr>
          </w:p>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9</w:t>
            </w:r>
          </w:p>
        </w:tc>
        <w:tc>
          <w:tcPr>
            <w:tcW w:w="3371" w:type="dxa"/>
            <w:gridSpan w:val="2"/>
            <w:tcBorders>
              <w:left w:val="double" w:sz="4" w:space="0" w:color="auto"/>
              <w:bottom w:val="dotted" w:sz="4" w:space="0" w:color="auto"/>
              <w:right w:val="double" w:sz="4" w:space="0" w:color="auto"/>
            </w:tcBorders>
            <w:vAlign w:val="center"/>
          </w:tcPr>
          <w:p w:rsidR="000E08CA" w:rsidRPr="00E15B79" w:rsidRDefault="000E08CA" w:rsidP="007413D6">
            <w:pPr>
              <w:spacing w:before="80" w:after="80" w:line="240" w:lineRule="auto"/>
              <w:jc w:val="both"/>
              <w:rPr>
                <w:rFonts w:ascii="Times New Roman Italic" w:eastAsia="Calibri" w:hAnsi="Times New Roman Italic" w:cs="Times New Roman"/>
                <w:i/>
                <w:color w:val="000000" w:themeColor="text1"/>
                <w:spacing w:val="14"/>
              </w:rPr>
            </w:pPr>
            <w:r w:rsidRPr="00E15B79">
              <w:rPr>
                <w:rFonts w:ascii="Times New Roman Italic" w:eastAsia="Calibri" w:hAnsi="Times New Roman Italic" w:cs="Times New Roman"/>
                <w:i/>
                <w:color w:val="000000" w:themeColor="text1"/>
                <w:spacing w:val="14"/>
              </w:rPr>
              <w:t>Chất lượng kháng nghị giám đốc thẩm:</w:t>
            </w:r>
          </w:p>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softHyphen/>
              <w:t xml:space="preserve">- Tỷ lệ số bị cáo có kháng nghị giám đốc thẩm của Viện kiểm sát được </w:t>
            </w:r>
            <w:r w:rsidRPr="001405CE">
              <w:rPr>
                <w:rFonts w:ascii="Times New Roman" w:eastAsia="Calibri" w:hAnsi="Times New Roman" w:cs="Times New Roman"/>
                <w:color w:val="000000" w:themeColor="text1"/>
                <w:lang w:val="vi-VN"/>
              </w:rPr>
              <w:t>Hội đồng</w:t>
            </w:r>
            <w:r w:rsidRPr="001405CE">
              <w:rPr>
                <w:rFonts w:ascii="Times New Roman" w:eastAsia="Calibri" w:hAnsi="Times New Roman" w:cs="Times New Roman"/>
                <w:color w:val="000000" w:themeColor="text1"/>
              </w:rPr>
              <w:t xml:space="preserve"> xét xử chấp nhận</w:t>
            </w:r>
            <w:r w:rsidRPr="001405CE">
              <w:rPr>
                <w:rFonts w:ascii="Times New Roman" w:eastAsia="Calibri" w:hAnsi="Times New Roman" w:cs="Times New Roman"/>
                <w:i/>
                <w:color w:val="000000" w:themeColor="text1"/>
              </w:rPr>
              <w:t xml:space="preserve"> trên</w:t>
            </w:r>
            <w:r w:rsidRPr="001405CE">
              <w:rPr>
                <w:rFonts w:ascii="Times New Roman" w:eastAsia="Calibri" w:hAnsi="Times New Roman" w:cs="Times New Roman"/>
                <w:color w:val="000000" w:themeColor="text1"/>
                <w:lang w:val="vi-VN"/>
              </w:rPr>
              <w:t xml:space="preserve"> tổng</w:t>
            </w:r>
            <w:r w:rsidRPr="001405CE">
              <w:rPr>
                <w:rFonts w:ascii="Times New Roman" w:eastAsia="Calibri" w:hAnsi="Times New Roman" w:cs="Times New Roman"/>
                <w:color w:val="000000" w:themeColor="text1"/>
              </w:rPr>
              <w:t xml:space="preserve"> số bị cáo Viện kiểm sát kháng nghị </w:t>
            </w:r>
            <w:r w:rsidRPr="001405CE">
              <w:rPr>
                <w:rFonts w:ascii="Times New Roman" w:eastAsia="Calibri" w:hAnsi="Times New Roman" w:cs="Times New Roman"/>
                <w:color w:val="000000" w:themeColor="text1"/>
                <w:lang w:val="vi-VN"/>
              </w:rPr>
              <w:t xml:space="preserve">được </w:t>
            </w:r>
            <w:r w:rsidRPr="001405CE">
              <w:rPr>
                <w:rFonts w:ascii="Times New Roman" w:eastAsia="Calibri" w:hAnsi="Times New Roman" w:cs="Times New Roman"/>
                <w:color w:val="000000" w:themeColor="text1"/>
              </w:rPr>
              <w:t>xét xử.</w:t>
            </w:r>
          </w:p>
        </w:tc>
        <w:tc>
          <w:tcPr>
            <w:tcW w:w="1581" w:type="dxa"/>
            <w:gridSpan w:val="2"/>
            <w:tcBorders>
              <w:left w:val="double" w:sz="4" w:space="0" w:color="auto"/>
              <w:bottom w:val="dotted"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565" w:type="dxa"/>
            <w:gridSpan w:val="2"/>
            <w:tcBorders>
              <w:bottom w:val="dotted"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2979" w:type="dxa"/>
            <w:gridSpan w:val="2"/>
            <w:tcBorders>
              <w:bottom w:val="dotted" w:sz="4" w:space="0" w:color="auto"/>
              <w:right w:val="double" w:sz="4" w:space="0" w:color="auto"/>
            </w:tcBorders>
            <w:vAlign w:val="center"/>
          </w:tcPr>
          <w:p w:rsidR="000E08CA" w:rsidRPr="001405CE" w:rsidRDefault="006E6B93"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 xml:space="preserve">75%  </w:t>
            </w:r>
          </w:p>
        </w:tc>
      </w:tr>
      <w:tr w:rsidR="00AB022C" w:rsidRPr="001405CE" w:rsidTr="00F36E16">
        <w:tc>
          <w:tcPr>
            <w:tcW w:w="580" w:type="dxa"/>
            <w:vMerge/>
            <w:tcBorders>
              <w:lef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557" w:type="dxa"/>
            <w:gridSpan w:val="2"/>
            <w:vMerge/>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3371" w:type="dxa"/>
            <w:gridSpan w:val="2"/>
            <w:tcBorders>
              <w:top w:val="dotted" w:sz="4" w:space="0" w:color="auto"/>
              <w:left w:val="double" w:sz="4" w:space="0" w:color="auto"/>
              <w:righ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sz w:val="2"/>
              </w:rPr>
            </w:pPr>
          </w:p>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lastRenderedPageBreak/>
              <w:t>- Tỷ lệ số bị cáo Viện kiểm sát đã kháng nghị giám đốc thẩm nhưng sau đó</w:t>
            </w:r>
            <w:r w:rsidRPr="001405CE">
              <w:rPr>
                <w:rFonts w:ascii="Times New Roman" w:eastAsia="Calibri" w:hAnsi="Times New Roman" w:cs="Times New Roman"/>
                <w:color w:val="000000" w:themeColor="text1"/>
                <w:lang w:val="vi-VN"/>
              </w:rPr>
              <w:t xml:space="preserve"> đã </w:t>
            </w:r>
            <w:r w:rsidRPr="001405CE">
              <w:rPr>
                <w:rFonts w:ascii="Times New Roman" w:eastAsia="Calibri" w:hAnsi="Times New Roman" w:cs="Times New Roman"/>
                <w:color w:val="000000" w:themeColor="text1"/>
              </w:rPr>
              <w:t>rút kháng nghị (kể cả rút tại phiên toà) và số bị cáo</w:t>
            </w:r>
            <w:r w:rsidRPr="001405CE">
              <w:rPr>
                <w:rFonts w:ascii="Times New Roman" w:eastAsia="Calibri" w:hAnsi="Times New Roman" w:cs="Times New Roman"/>
                <w:color w:val="000000" w:themeColor="text1"/>
                <w:lang w:val="vi-VN"/>
              </w:rPr>
              <w:t xml:space="preserve"> </w:t>
            </w:r>
            <w:r w:rsidRPr="001405CE">
              <w:rPr>
                <w:rFonts w:ascii="Times New Roman" w:eastAsia="Calibri" w:hAnsi="Times New Roman" w:cs="Times New Roman"/>
                <w:color w:val="000000" w:themeColor="text1"/>
              </w:rPr>
              <w:t xml:space="preserve">Hội đồng xét xử không chấp nhận kháng nghị giám đốc thẩm của Viện kiểm sát </w:t>
            </w:r>
            <w:r w:rsidRPr="001405CE">
              <w:rPr>
                <w:rFonts w:ascii="Times New Roman" w:eastAsia="Calibri" w:hAnsi="Times New Roman" w:cs="Times New Roman"/>
                <w:i/>
                <w:color w:val="000000" w:themeColor="text1"/>
              </w:rPr>
              <w:t xml:space="preserve">trên </w:t>
            </w:r>
            <w:r w:rsidRPr="001405CE">
              <w:rPr>
                <w:rFonts w:ascii="Times New Roman" w:eastAsia="Calibri" w:hAnsi="Times New Roman" w:cs="Times New Roman"/>
                <w:color w:val="000000" w:themeColor="text1"/>
              </w:rPr>
              <w:t>tổng số bị cáo Viện kiểm sát kháng nghị giám đốc thẩm</w:t>
            </w:r>
            <w:r w:rsidR="00B969FB" w:rsidRPr="001405CE">
              <w:rPr>
                <w:rFonts w:ascii="Times New Roman" w:eastAsia="Calibri" w:hAnsi="Times New Roman" w:cs="Times New Roman"/>
                <w:color w:val="000000" w:themeColor="text1"/>
              </w:rPr>
              <w:t>.</w:t>
            </w:r>
          </w:p>
        </w:tc>
        <w:tc>
          <w:tcPr>
            <w:tcW w:w="1581" w:type="dxa"/>
            <w:gridSpan w:val="2"/>
            <w:tcBorders>
              <w:top w:val="dotted" w:sz="4" w:space="0" w:color="auto"/>
              <w:lef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565" w:type="dxa"/>
            <w:gridSpan w:val="2"/>
            <w:tcBorders>
              <w:top w:val="dotted" w:sz="4" w:space="0" w:color="auto"/>
              <w:right w:val="sing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2979" w:type="dxa"/>
            <w:gridSpan w:val="2"/>
            <w:tcBorders>
              <w:top w:val="dotted" w:sz="4" w:space="0" w:color="auto"/>
              <w:left w:val="single" w:sz="4" w:space="0" w:color="auto"/>
              <w:right w:val="double" w:sz="4" w:space="0" w:color="auto"/>
            </w:tcBorders>
            <w:vAlign w:val="center"/>
          </w:tcPr>
          <w:p w:rsidR="00F36E16" w:rsidRDefault="00F36E16" w:rsidP="007413D6">
            <w:pPr>
              <w:spacing w:before="80" w:after="80" w:line="240" w:lineRule="auto"/>
              <w:jc w:val="center"/>
              <w:rPr>
                <w:rFonts w:ascii="Times New Roman" w:eastAsia="Calibri" w:hAnsi="Times New Roman" w:cs="Times New Roman"/>
                <w:color w:val="000000" w:themeColor="text1"/>
              </w:rPr>
            </w:pPr>
          </w:p>
          <w:p w:rsidR="00F36E16" w:rsidRDefault="00F36E16" w:rsidP="007413D6">
            <w:pPr>
              <w:spacing w:before="80" w:after="80" w:line="240" w:lineRule="auto"/>
              <w:jc w:val="center"/>
              <w:rPr>
                <w:rFonts w:ascii="Times New Roman" w:eastAsia="Calibri" w:hAnsi="Times New Roman" w:cs="Times New Roman"/>
                <w:color w:val="000000" w:themeColor="text1"/>
              </w:rPr>
            </w:pPr>
          </w:p>
          <w:p w:rsidR="00F36E16" w:rsidRDefault="00F36E16" w:rsidP="007413D6">
            <w:pPr>
              <w:spacing w:before="80" w:after="80" w:line="240" w:lineRule="auto"/>
              <w:jc w:val="center"/>
              <w:rPr>
                <w:rFonts w:ascii="Times New Roman" w:eastAsia="Calibri" w:hAnsi="Times New Roman" w:cs="Times New Roman"/>
                <w:color w:val="000000" w:themeColor="text1"/>
              </w:rPr>
            </w:pPr>
          </w:p>
          <w:p w:rsidR="00F36E16" w:rsidRDefault="00F36E16" w:rsidP="007413D6">
            <w:pPr>
              <w:spacing w:before="80" w:after="80" w:line="240" w:lineRule="auto"/>
              <w:jc w:val="center"/>
              <w:rPr>
                <w:rFonts w:ascii="Times New Roman" w:eastAsia="Calibri" w:hAnsi="Times New Roman" w:cs="Times New Roman"/>
                <w:color w:val="000000" w:themeColor="text1"/>
              </w:rPr>
            </w:pPr>
          </w:p>
          <w:p w:rsidR="000E08CA" w:rsidRPr="001405CE" w:rsidRDefault="00C04DD0"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25%</w:t>
            </w:r>
          </w:p>
        </w:tc>
      </w:tr>
      <w:tr w:rsidR="00AB022C" w:rsidRPr="001405CE" w:rsidTr="00F36E16">
        <w:trPr>
          <w:trHeight w:val="544"/>
        </w:trPr>
        <w:tc>
          <w:tcPr>
            <w:tcW w:w="580" w:type="dxa"/>
            <w:tcBorders>
              <w:left w:val="doub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lastRenderedPageBreak/>
              <w:t>46</w:t>
            </w:r>
          </w:p>
        </w:tc>
        <w:tc>
          <w:tcPr>
            <w:tcW w:w="557" w:type="dxa"/>
            <w:gridSpan w:val="2"/>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w:t>
            </w:r>
          </w:p>
        </w:tc>
        <w:tc>
          <w:tcPr>
            <w:tcW w:w="3371" w:type="dxa"/>
            <w:gridSpan w:val="2"/>
            <w:tcBorders>
              <w:top w:val="dotted" w:sz="4" w:space="0" w:color="auto"/>
              <w:left w:val="double" w:sz="4" w:space="0" w:color="auto"/>
              <w:right w:val="double" w:sz="4" w:space="0" w:color="auto"/>
            </w:tcBorders>
            <w:vAlign w:val="center"/>
          </w:tcPr>
          <w:p w:rsidR="000E08CA" w:rsidRPr="00E15B79" w:rsidRDefault="000E08CA" w:rsidP="00E15B79">
            <w:pPr>
              <w:spacing w:before="120" w:after="120" w:line="240" w:lineRule="auto"/>
              <w:ind w:right="45"/>
              <w:jc w:val="both"/>
              <w:rPr>
                <w:rFonts w:ascii="Times New Roman" w:eastAsia="Calibri" w:hAnsi="Times New Roman" w:cs="Times New Roman"/>
                <w:color w:val="000000" w:themeColor="text1"/>
                <w:spacing w:val="4"/>
              </w:rPr>
            </w:pPr>
            <w:r w:rsidRPr="00E15B79">
              <w:rPr>
                <w:rFonts w:ascii="Times New Roman" w:eastAsia="Calibri" w:hAnsi="Times New Roman" w:cs="Times New Roman"/>
                <w:color w:val="000000" w:themeColor="text1"/>
                <w:spacing w:val="4"/>
              </w:rPr>
              <w:t xml:space="preserve">Tỷ lệ vụ việc theo đơn đề nghị kháng nghị giám đốc thẩm, tái thẩm được giải quyết </w:t>
            </w:r>
            <w:r w:rsidRPr="00E15B79">
              <w:rPr>
                <w:rFonts w:ascii="Times New Roman" w:eastAsia="Calibri" w:hAnsi="Times New Roman" w:cs="Times New Roman"/>
                <w:i/>
                <w:color w:val="000000" w:themeColor="text1"/>
                <w:spacing w:val="4"/>
              </w:rPr>
              <w:t>trên</w:t>
            </w:r>
            <w:r w:rsidRPr="00E15B79">
              <w:rPr>
                <w:rFonts w:ascii="Times New Roman" w:eastAsia="Calibri" w:hAnsi="Times New Roman" w:cs="Times New Roman"/>
                <w:color w:val="000000" w:themeColor="text1"/>
                <w:spacing w:val="4"/>
              </w:rPr>
              <w:t xml:space="preserve"> tổng số vụ việc theo đơn đề nghị kháng nghị giám đốc thẩm, tái thẩm đã thụ</w:t>
            </w:r>
            <w:r w:rsidR="00154FA3" w:rsidRPr="00E15B79">
              <w:rPr>
                <w:rFonts w:ascii="Times New Roman" w:eastAsia="Calibri" w:hAnsi="Times New Roman" w:cs="Times New Roman"/>
                <w:color w:val="000000" w:themeColor="text1"/>
                <w:spacing w:val="4"/>
              </w:rPr>
              <w:t xml:space="preserve"> lý, giải quyết.</w:t>
            </w:r>
          </w:p>
        </w:tc>
        <w:tc>
          <w:tcPr>
            <w:tcW w:w="3146" w:type="dxa"/>
            <w:gridSpan w:val="4"/>
            <w:tcBorders>
              <w:top w:val="dotted" w:sz="4" w:space="0" w:color="auto"/>
              <w:left w:val="double" w:sz="4" w:space="0" w:color="auto"/>
              <w:right w:val="sing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2979" w:type="dxa"/>
            <w:gridSpan w:val="2"/>
            <w:tcBorders>
              <w:top w:val="dotted" w:sz="4" w:space="0" w:color="auto"/>
              <w:left w:val="sing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object w:dxaOrig="200" w:dyaOrig="240">
                <v:shape id="_x0000_i1028" type="#_x0000_t75" style="width:11.25pt;height:11.25pt" o:ole="">
                  <v:imagedata r:id="rId10" o:title=""/>
                </v:shape>
                <o:OLEObject Type="Embed" ProgID="Equation.DSMT4" ShapeID="_x0000_i1028" DrawAspect="Content" ObjectID="_1652183682" r:id="rId13"/>
              </w:object>
            </w:r>
            <w:r w:rsidRPr="001405CE">
              <w:rPr>
                <w:rFonts w:ascii="Times New Roman" w:eastAsia="Calibri" w:hAnsi="Times New Roman" w:cs="Times New Roman"/>
                <w:color w:val="000000" w:themeColor="text1"/>
              </w:rPr>
              <w:t>60%</w:t>
            </w:r>
          </w:p>
        </w:tc>
      </w:tr>
      <w:tr w:rsidR="00AB022C" w:rsidRPr="001405CE" w:rsidTr="00F36E16">
        <w:trPr>
          <w:trHeight w:val="544"/>
        </w:trPr>
        <w:tc>
          <w:tcPr>
            <w:tcW w:w="580" w:type="dxa"/>
            <w:tcBorders>
              <w:left w:val="doub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47</w:t>
            </w:r>
          </w:p>
        </w:tc>
        <w:tc>
          <w:tcPr>
            <w:tcW w:w="557" w:type="dxa"/>
            <w:gridSpan w:val="2"/>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11</w:t>
            </w:r>
          </w:p>
        </w:tc>
        <w:tc>
          <w:tcPr>
            <w:tcW w:w="3371" w:type="dxa"/>
            <w:gridSpan w:val="2"/>
            <w:tcBorders>
              <w:top w:val="dotted" w:sz="4" w:space="0" w:color="auto"/>
              <w:left w:val="double" w:sz="4" w:space="0" w:color="auto"/>
              <w:right w:val="double" w:sz="4" w:space="0" w:color="auto"/>
            </w:tcBorders>
            <w:vAlign w:val="center"/>
          </w:tcPr>
          <w:p w:rsidR="000E08CA" w:rsidRPr="001405CE" w:rsidRDefault="000E08CA" w:rsidP="00E15B79">
            <w:pPr>
              <w:spacing w:before="120" w:after="120" w:line="240" w:lineRule="auto"/>
              <w:ind w:right="45"/>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Tỷ lệ vụ việc theo đơn đề nghị kháng nghị giám đốc thẩm, tái thẩm đã có hồ sơ giải quyết </w:t>
            </w:r>
            <w:r w:rsidR="00154FA3" w:rsidRPr="001405CE">
              <w:rPr>
                <w:rFonts w:ascii="Times New Roman" w:eastAsia="Calibri" w:hAnsi="Times New Roman" w:cs="Times New Roman"/>
                <w:color w:val="000000" w:themeColor="text1"/>
              </w:rPr>
              <w:t xml:space="preserve">và </w:t>
            </w:r>
            <w:r w:rsidRPr="001405CE">
              <w:rPr>
                <w:rFonts w:ascii="Times New Roman" w:eastAsia="Calibri" w:hAnsi="Times New Roman" w:cs="Times New Roman"/>
                <w:color w:val="000000" w:themeColor="text1"/>
              </w:rPr>
              <w:t xml:space="preserve">được giải quyết </w:t>
            </w:r>
            <w:r w:rsidRPr="001405CE">
              <w:rPr>
                <w:rFonts w:ascii="Times New Roman" w:eastAsia="Calibri" w:hAnsi="Times New Roman" w:cs="Times New Roman"/>
                <w:i/>
                <w:color w:val="000000" w:themeColor="text1"/>
              </w:rPr>
              <w:t>trên</w:t>
            </w:r>
            <w:r w:rsidRPr="001405CE">
              <w:rPr>
                <w:rFonts w:ascii="Times New Roman" w:eastAsia="Calibri" w:hAnsi="Times New Roman" w:cs="Times New Roman"/>
                <w:color w:val="000000" w:themeColor="text1"/>
              </w:rPr>
              <w:t xml:space="preserve"> tổng số vụ việc theo đơn đề</w:t>
            </w:r>
            <w:r w:rsidR="00154FA3" w:rsidRPr="001405CE">
              <w:rPr>
                <w:rFonts w:ascii="Times New Roman" w:eastAsia="Calibri" w:hAnsi="Times New Roman" w:cs="Times New Roman"/>
                <w:color w:val="000000" w:themeColor="text1"/>
              </w:rPr>
              <w:t xml:space="preserve"> nghị</w:t>
            </w:r>
            <w:r w:rsidRPr="001405CE">
              <w:rPr>
                <w:rFonts w:ascii="Times New Roman" w:eastAsia="Calibri" w:hAnsi="Times New Roman" w:cs="Times New Roman"/>
                <w:color w:val="000000" w:themeColor="text1"/>
              </w:rPr>
              <w:t xml:space="preserve"> kháng nghị giám đốc thẩm, tái thẩm Viện kiểm sát đã có hồ sơ xem xét, giải quyết.</w:t>
            </w:r>
          </w:p>
        </w:tc>
        <w:tc>
          <w:tcPr>
            <w:tcW w:w="3146" w:type="dxa"/>
            <w:gridSpan w:val="4"/>
            <w:tcBorders>
              <w:top w:val="dotted" w:sz="4" w:space="0" w:color="auto"/>
              <w:left w:val="double" w:sz="4" w:space="0" w:color="auto"/>
              <w:right w:val="sing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2979" w:type="dxa"/>
            <w:gridSpan w:val="2"/>
            <w:tcBorders>
              <w:top w:val="dotted" w:sz="4" w:space="0" w:color="auto"/>
              <w:left w:val="single" w:sz="4" w:space="0" w:color="auto"/>
              <w:right w:val="double" w:sz="4" w:space="0" w:color="auto"/>
            </w:tcBorders>
            <w:vAlign w:val="center"/>
          </w:tcPr>
          <w:p w:rsidR="000E08CA" w:rsidRPr="001405CE" w:rsidRDefault="00C04DD0" w:rsidP="00C04DD0">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80%</w:t>
            </w:r>
          </w:p>
        </w:tc>
      </w:tr>
      <w:tr w:rsidR="00AB022C" w:rsidRPr="001405CE" w:rsidTr="00F36E16">
        <w:trPr>
          <w:trHeight w:val="434"/>
        </w:trPr>
        <w:tc>
          <w:tcPr>
            <w:tcW w:w="580" w:type="dxa"/>
            <w:tcBorders>
              <w:left w:val="doub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48</w:t>
            </w:r>
          </w:p>
        </w:tc>
        <w:tc>
          <w:tcPr>
            <w:tcW w:w="557" w:type="dxa"/>
            <w:gridSpan w:val="2"/>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12</w:t>
            </w:r>
          </w:p>
        </w:tc>
        <w:tc>
          <w:tcPr>
            <w:tcW w:w="3371" w:type="dxa"/>
            <w:gridSpan w:val="2"/>
            <w:tcBorders>
              <w:left w:val="double" w:sz="4" w:space="0" w:color="auto"/>
              <w:right w:val="double" w:sz="4" w:space="0" w:color="auto"/>
            </w:tcBorders>
            <w:vAlign w:val="center"/>
          </w:tcPr>
          <w:p w:rsidR="000E08CA" w:rsidRPr="001405CE" w:rsidRDefault="000E08CA" w:rsidP="00E15B79">
            <w:pPr>
              <w:spacing w:before="120" w:after="12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Phối hợp với Tòa án tổ chức phiên tòa rút kinh nghiệm.</w:t>
            </w:r>
          </w:p>
        </w:tc>
        <w:tc>
          <w:tcPr>
            <w:tcW w:w="4278" w:type="dxa"/>
            <w:gridSpan w:val="5"/>
            <w:tcBorders>
              <w:left w:val="double" w:sz="4" w:space="0" w:color="auto"/>
              <w:bottom w:val="single" w:sz="4" w:space="0" w:color="auto"/>
            </w:tcBorders>
            <w:vAlign w:val="center"/>
          </w:tcPr>
          <w:p w:rsidR="000E08CA" w:rsidRPr="001405CE" w:rsidRDefault="000E08CA" w:rsidP="003C78CE">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01 Kiểm sát viên </w:t>
            </w:r>
            <w:r w:rsidR="003C78CE">
              <w:rPr>
                <w:rFonts w:ascii="Times New Roman" w:eastAsia="Calibri" w:hAnsi="Times New Roman" w:cs="Times New Roman"/>
                <w:color w:val="000000" w:themeColor="text1"/>
              </w:rPr>
              <w:t>≥</w:t>
            </w:r>
            <w:r w:rsidRPr="001405CE">
              <w:rPr>
                <w:rFonts w:ascii="Times New Roman" w:eastAsia="Calibri" w:hAnsi="Times New Roman" w:cs="Times New Roman"/>
                <w:color w:val="000000" w:themeColor="text1"/>
              </w:rPr>
              <w:t xml:space="preserve"> 02 phiên tòa /01năm.</w:t>
            </w:r>
          </w:p>
        </w:tc>
        <w:tc>
          <w:tcPr>
            <w:tcW w:w="1847" w:type="dxa"/>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r>
      <w:tr w:rsidR="00AB022C" w:rsidRPr="001405CE" w:rsidTr="00F36E16">
        <w:trPr>
          <w:trHeight w:val="235"/>
        </w:trPr>
        <w:tc>
          <w:tcPr>
            <w:tcW w:w="580" w:type="dxa"/>
            <w:tcBorders>
              <w:left w:val="double" w:sz="4" w:space="0" w:color="auto"/>
              <w:right w:val="sing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49</w:t>
            </w:r>
          </w:p>
        </w:tc>
        <w:tc>
          <w:tcPr>
            <w:tcW w:w="557" w:type="dxa"/>
            <w:gridSpan w:val="2"/>
            <w:tcBorders>
              <w:left w:val="single" w:sz="4" w:space="0" w:color="auto"/>
              <w:right w:val="sing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13</w:t>
            </w:r>
          </w:p>
        </w:tc>
        <w:tc>
          <w:tcPr>
            <w:tcW w:w="3371" w:type="dxa"/>
            <w:gridSpan w:val="2"/>
            <w:tcBorders>
              <w:left w:val="single" w:sz="4" w:space="0" w:color="auto"/>
              <w:righ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Lãnh đạo</w:t>
            </w:r>
            <w:r w:rsidRPr="001405CE">
              <w:rPr>
                <w:rFonts w:ascii="Times New Roman" w:eastAsia="Calibri" w:hAnsi="Times New Roman" w:cs="Times New Roman"/>
                <w:color w:val="000000" w:themeColor="text1"/>
                <w:lang w:val="vi-VN"/>
              </w:rPr>
              <w:t xml:space="preserve"> Viện kiểm sát </w:t>
            </w:r>
            <w:r w:rsidRPr="001405CE">
              <w:rPr>
                <w:rFonts w:ascii="Times New Roman" w:eastAsia="Calibri" w:hAnsi="Times New Roman" w:cs="Times New Roman"/>
                <w:color w:val="000000" w:themeColor="text1"/>
              </w:rPr>
              <w:t xml:space="preserve">trực tiếp thực hành quyền công tố, kiểm sát xét xử </w:t>
            </w:r>
            <w:r w:rsidR="00154FA3" w:rsidRPr="001405CE">
              <w:rPr>
                <w:rFonts w:ascii="Times New Roman" w:eastAsia="Calibri" w:hAnsi="Times New Roman" w:cs="Times New Roman"/>
                <w:color w:val="000000" w:themeColor="text1"/>
              </w:rPr>
              <w:t xml:space="preserve">vụ </w:t>
            </w:r>
            <w:r w:rsidRPr="001405CE">
              <w:rPr>
                <w:rFonts w:ascii="Times New Roman" w:eastAsia="Calibri" w:hAnsi="Times New Roman" w:cs="Times New Roman"/>
                <w:color w:val="000000" w:themeColor="text1"/>
              </w:rPr>
              <w:t>án hình sự.</w:t>
            </w:r>
          </w:p>
        </w:tc>
        <w:tc>
          <w:tcPr>
            <w:tcW w:w="1581" w:type="dxa"/>
            <w:gridSpan w:val="2"/>
            <w:tcBorders>
              <w:top w:val="single" w:sz="4" w:space="0" w:color="auto"/>
              <w:left w:val="double" w:sz="4" w:space="0" w:color="auto"/>
              <w:right w:val="single" w:sz="4" w:space="0" w:color="auto"/>
            </w:tcBorders>
            <w:vAlign w:val="center"/>
          </w:tcPr>
          <w:p w:rsidR="000E08CA" w:rsidRPr="001405CE" w:rsidRDefault="000E08CA" w:rsidP="007413D6">
            <w:pPr>
              <w:spacing w:before="80" w:after="80" w:line="240" w:lineRule="auto"/>
              <w:ind w:left="-97" w:right="-106"/>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01 </w:t>
            </w:r>
            <w:r w:rsidRPr="001405CE">
              <w:rPr>
                <w:rFonts w:ascii="Times New Roman" w:eastAsia="Calibri" w:hAnsi="Times New Roman" w:cs="Times New Roman"/>
                <w:color w:val="000000" w:themeColor="text1"/>
                <w:lang w:val="vi-VN"/>
              </w:rPr>
              <w:t>lãnh đạo</w:t>
            </w:r>
            <w:r w:rsidRPr="001405CE">
              <w:rPr>
                <w:rFonts w:ascii="Times New Roman" w:eastAsia="Calibri" w:hAnsi="Times New Roman" w:cs="Times New Roman"/>
                <w:color w:val="000000" w:themeColor="text1"/>
              </w:rPr>
              <w:t xml:space="preserve"> Viện </w:t>
            </w:r>
            <w:r w:rsidR="003C78CE">
              <w:rPr>
                <w:rFonts w:ascii="Times New Roman" w:eastAsia="Calibri" w:hAnsi="Times New Roman" w:cs="Times New Roman"/>
                <w:color w:val="000000" w:themeColor="text1"/>
              </w:rPr>
              <w:t>≥</w:t>
            </w:r>
            <w:r w:rsidRPr="001405CE">
              <w:rPr>
                <w:rFonts w:ascii="Times New Roman" w:eastAsia="Calibri" w:hAnsi="Times New Roman" w:cs="Times New Roman"/>
                <w:color w:val="000000" w:themeColor="text1"/>
              </w:rPr>
              <w:t xml:space="preserve"> </w:t>
            </w:r>
            <w:r w:rsidRPr="001405CE">
              <w:rPr>
                <w:rFonts w:ascii="Times New Roman" w:eastAsia="Calibri" w:hAnsi="Times New Roman" w:cs="Times New Roman"/>
                <w:color w:val="000000" w:themeColor="text1"/>
                <w:lang w:val="vi-VN"/>
              </w:rPr>
              <w:t>02</w:t>
            </w:r>
            <w:r w:rsidRPr="001405CE">
              <w:rPr>
                <w:rFonts w:ascii="Times New Roman" w:eastAsia="Calibri" w:hAnsi="Times New Roman" w:cs="Times New Roman"/>
                <w:color w:val="000000" w:themeColor="text1"/>
              </w:rPr>
              <w:t xml:space="preserve"> </w:t>
            </w:r>
            <w:r w:rsidRPr="001405CE">
              <w:rPr>
                <w:rFonts w:ascii="Times New Roman" w:eastAsia="Calibri" w:hAnsi="Times New Roman" w:cs="Times New Roman"/>
                <w:color w:val="000000" w:themeColor="text1"/>
                <w:lang w:val="vi-VN"/>
              </w:rPr>
              <w:t>phiên tòa</w:t>
            </w:r>
          </w:p>
          <w:p w:rsidR="000E08CA" w:rsidRPr="001405CE" w:rsidRDefault="000E08CA" w:rsidP="007413D6">
            <w:pPr>
              <w:spacing w:before="80" w:after="80" w:line="240" w:lineRule="auto"/>
              <w:ind w:left="-97" w:right="-106"/>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lang w:val="vi-VN"/>
              </w:rPr>
              <w:t>/01 năm</w:t>
            </w:r>
            <w:r w:rsidRPr="001405CE">
              <w:rPr>
                <w:rFonts w:ascii="Times New Roman" w:eastAsia="Calibri" w:hAnsi="Times New Roman" w:cs="Times New Roman"/>
                <w:color w:val="000000" w:themeColor="text1"/>
              </w:rPr>
              <w:t>.</w:t>
            </w:r>
          </w:p>
        </w:tc>
        <w:tc>
          <w:tcPr>
            <w:tcW w:w="1565" w:type="dxa"/>
            <w:gridSpan w:val="2"/>
            <w:tcBorders>
              <w:top w:val="single" w:sz="4" w:space="0" w:color="auto"/>
              <w:left w:val="single" w:sz="4" w:space="0" w:color="auto"/>
              <w:right w:val="single" w:sz="4" w:space="0" w:color="auto"/>
            </w:tcBorders>
            <w:vAlign w:val="center"/>
          </w:tcPr>
          <w:p w:rsidR="000E08CA" w:rsidRPr="001405CE" w:rsidRDefault="000E08CA" w:rsidP="003C78CE">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01 </w:t>
            </w:r>
            <w:r w:rsidRPr="001405CE">
              <w:rPr>
                <w:rFonts w:ascii="Times New Roman" w:eastAsia="Calibri" w:hAnsi="Times New Roman" w:cs="Times New Roman"/>
                <w:color w:val="000000" w:themeColor="text1"/>
                <w:lang w:val="vi-VN"/>
              </w:rPr>
              <w:t>lãnh đạo</w:t>
            </w:r>
            <w:r w:rsidRPr="001405CE">
              <w:rPr>
                <w:rFonts w:ascii="Times New Roman" w:eastAsia="Calibri" w:hAnsi="Times New Roman" w:cs="Times New Roman"/>
                <w:color w:val="000000" w:themeColor="text1"/>
              </w:rPr>
              <w:t xml:space="preserve"> Viện </w:t>
            </w:r>
            <w:r w:rsidR="003C78CE">
              <w:rPr>
                <w:rFonts w:ascii="Times New Roman" w:eastAsia="Calibri" w:hAnsi="Times New Roman" w:cs="Times New Roman"/>
                <w:color w:val="000000" w:themeColor="text1"/>
              </w:rPr>
              <w:t>≥</w:t>
            </w:r>
            <w:r w:rsidRPr="001405CE">
              <w:rPr>
                <w:rFonts w:ascii="Times New Roman" w:eastAsia="Calibri" w:hAnsi="Times New Roman" w:cs="Times New Roman"/>
                <w:color w:val="000000" w:themeColor="text1"/>
              </w:rPr>
              <w:t xml:space="preserve"> </w:t>
            </w:r>
            <w:r w:rsidRPr="001405CE">
              <w:rPr>
                <w:rFonts w:ascii="Times New Roman" w:eastAsia="Calibri" w:hAnsi="Times New Roman" w:cs="Times New Roman"/>
                <w:color w:val="000000" w:themeColor="text1"/>
                <w:lang w:val="vi-VN"/>
              </w:rPr>
              <w:t>01</w:t>
            </w:r>
            <w:r w:rsidRPr="001405CE">
              <w:rPr>
                <w:rFonts w:ascii="Times New Roman" w:eastAsia="Calibri" w:hAnsi="Times New Roman" w:cs="Times New Roman"/>
                <w:color w:val="000000" w:themeColor="text1"/>
              </w:rPr>
              <w:t xml:space="preserve"> </w:t>
            </w:r>
            <w:r w:rsidRPr="001405CE">
              <w:rPr>
                <w:rFonts w:ascii="Times New Roman" w:eastAsia="Calibri" w:hAnsi="Times New Roman" w:cs="Times New Roman"/>
                <w:color w:val="000000" w:themeColor="text1"/>
                <w:lang w:val="vi-VN"/>
              </w:rPr>
              <w:t>phiên tòa</w:t>
            </w:r>
            <w:r w:rsidRPr="001405CE">
              <w:rPr>
                <w:rFonts w:ascii="Times New Roman" w:eastAsia="Calibri" w:hAnsi="Times New Roman" w:cs="Times New Roman"/>
                <w:color w:val="000000" w:themeColor="text1"/>
              </w:rPr>
              <w:t xml:space="preserve"> </w:t>
            </w:r>
            <w:r w:rsidRPr="001405CE">
              <w:rPr>
                <w:rFonts w:ascii="Times New Roman" w:eastAsia="Calibri" w:hAnsi="Times New Roman" w:cs="Times New Roman"/>
                <w:color w:val="000000" w:themeColor="text1"/>
                <w:lang w:val="vi-VN"/>
              </w:rPr>
              <w:t>/01 năm</w:t>
            </w:r>
            <w:r w:rsidRPr="001405CE">
              <w:rPr>
                <w:rFonts w:ascii="Times New Roman" w:eastAsia="Calibri" w:hAnsi="Times New Roman" w:cs="Times New Roman"/>
                <w:color w:val="000000" w:themeColor="text1"/>
              </w:rPr>
              <w:t>.</w:t>
            </w:r>
          </w:p>
        </w:tc>
        <w:tc>
          <w:tcPr>
            <w:tcW w:w="2979" w:type="dxa"/>
            <w:gridSpan w:val="2"/>
            <w:tcBorders>
              <w:top w:val="single" w:sz="4" w:space="0" w:color="auto"/>
              <w:left w:val="sing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r>
      <w:tr w:rsidR="00061ED3" w:rsidRPr="001405CE" w:rsidTr="00F36E16">
        <w:trPr>
          <w:trHeight w:val="70"/>
        </w:trPr>
        <w:tc>
          <w:tcPr>
            <w:tcW w:w="580" w:type="dxa"/>
            <w:tcBorders>
              <w:left w:val="double" w:sz="4" w:space="0" w:color="auto"/>
            </w:tcBorders>
            <w:vAlign w:val="center"/>
          </w:tcPr>
          <w:p w:rsidR="00061ED3" w:rsidRPr="001405CE" w:rsidRDefault="00061ED3"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50</w:t>
            </w:r>
          </w:p>
        </w:tc>
        <w:tc>
          <w:tcPr>
            <w:tcW w:w="557" w:type="dxa"/>
            <w:gridSpan w:val="2"/>
            <w:tcBorders>
              <w:right w:val="double" w:sz="4" w:space="0" w:color="auto"/>
            </w:tcBorders>
            <w:vAlign w:val="center"/>
          </w:tcPr>
          <w:p w:rsidR="00061ED3" w:rsidRPr="001405CE" w:rsidRDefault="00061ED3"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14</w:t>
            </w:r>
          </w:p>
        </w:tc>
        <w:tc>
          <w:tcPr>
            <w:tcW w:w="3371" w:type="dxa"/>
            <w:gridSpan w:val="2"/>
            <w:tcBorders>
              <w:top w:val="single" w:sz="4" w:space="0" w:color="auto"/>
              <w:left w:val="double" w:sz="4" w:space="0" w:color="auto"/>
              <w:right w:val="double" w:sz="4" w:space="0" w:color="auto"/>
            </w:tcBorders>
            <w:vAlign w:val="center"/>
          </w:tcPr>
          <w:p w:rsidR="00061ED3" w:rsidRPr="001405CE" w:rsidRDefault="00061ED3"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Ban hành văn bản kiến nghị Tòa án khắc phục vi phạm pháp luật.</w:t>
            </w:r>
          </w:p>
        </w:tc>
        <w:tc>
          <w:tcPr>
            <w:tcW w:w="3146" w:type="dxa"/>
            <w:gridSpan w:val="4"/>
            <w:tcBorders>
              <w:left w:val="double" w:sz="4" w:space="0" w:color="auto"/>
              <w:right w:val="single" w:sz="4" w:space="0" w:color="auto"/>
            </w:tcBorders>
            <w:vAlign w:val="center"/>
          </w:tcPr>
          <w:p w:rsidR="00061ED3" w:rsidRPr="001405CE" w:rsidRDefault="003C78CE" w:rsidP="003C78CE">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r w:rsidR="00C2580E" w:rsidRPr="001405CE">
              <w:rPr>
                <w:rFonts w:ascii="Times New Roman" w:eastAsia="Calibri" w:hAnsi="Times New Roman" w:cs="Times New Roman"/>
                <w:color w:val="000000" w:themeColor="text1"/>
              </w:rPr>
              <w:t>0</w:t>
            </w:r>
            <w:r w:rsidR="007C2416" w:rsidRPr="001405CE">
              <w:rPr>
                <w:rFonts w:ascii="Times New Roman" w:eastAsia="Calibri" w:hAnsi="Times New Roman" w:cs="Times New Roman"/>
                <w:color w:val="000000" w:themeColor="text1"/>
              </w:rPr>
              <w:t>1</w:t>
            </w:r>
            <w:r w:rsidR="00061ED3" w:rsidRPr="001405CE">
              <w:rPr>
                <w:rFonts w:ascii="Times New Roman" w:eastAsia="Calibri" w:hAnsi="Times New Roman" w:cs="Times New Roman"/>
                <w:color w:val="000000" w:themeColor="text1"/>
              </w:rPr>
              <w:t xml:space="preserve"> kiến nghị tổng hợp /01 năm. </w:t>
            </w:r>
          </w:p>
        </w:tc>
        <w:tc>
          <w:tcPr>
            <w:tcW w:w="1132" w:type="dxa"/>
            <w:tcBorders>
              <w:left w:val="single" w:sz="4" w:space="0" w:color="auto"/>
              <w:right w:val="single" w:sz="4" w:space="0" w:color="auto"/>
            </w:tcBorders>
            <w:vAlign w:val="center"/>
          </w:tcPr>
          <w:p w:rsidR="00061ED3" w:rsidRPr="001405CE" w:rsidRDefault="003C78CE" w:rsidP="003C78CE">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61ED3" w:rsidRPr="001405CE">
              <w:rPr>
                <w:rFonts w:ascii="Times New Roman" w:eastAsia="Calibri" w:hAnsi="Times New Roman" w:cs="Times New Roman"/>
                <w:color w:val="000000" w:themeColor="text1"/>
              </w:rPr>
              <w:t>01 kiến nghị tổng hợ</w:t>
            </w:r>
            <w:r w:rsidR="00C25768" w:rsidRPr="001405CE">
              <w:rPr>
                <w:rFonts w:ascii="Times New Roman" w:eastAsia="Calibri" w:hAnsi="Times New Roman" w:cs="Times New Roman"/>
                <w:color w:val="000000" w:themeColor="text1"/>
              </w:rPr>
              <w:t xml:space="preserve">p /01 </w:t>
            </w:r>
            <w:r w:rsidR="00154FA3" w:rsidRPr="001405CE">
              <w:rPr>
                <w:rFonts w:ascii="Times New Roman" w:eastAsia="Calibri" w:hAnsi="Times New Roman" w:cs="Times New Roman"/>
                <w:color w:val="000000" w:themeColor="text1"/>
              </w:rPr>
              <w:t>q</w:t>
            </w:r>
            <w:r w:rsidR="00061ED3" w:rsidRPr="001405CE">
              <w:rPr>
                <w:rFonts w:ascii="Times New Roman" w:eastAsia="Calibri" w:hAnsi="Times New Roman" w:cs="Times New Roman"/>
                <w:color w:val="000000" w:themeColor="text1"/>
              </w:rPr>
              <w:t xml:space="preserve">uý. </w:t>
            </w:r>
          </w:p>
        </w:tc>
        <w:tc>
          <w:tcPr>
            <w:tcW w:w="1847" w:type="dxa"/>
            <w:tcBorders>
              <w:left w:val="single" w:sz="4" w:space="0" w:color="auto"/>
              <w:right w:val="double" w:sz="4" w:space="0" w:color="auto"/>
            </w:tcBorders>
            <w:vAlign w:val="center"/>
          </w:tcPr>
          <w:p w:rsidR="003C78CE" w:rsidRDefault="003C78CE" w:rsidP="003C78CE">
            <w:pPr>
              <w:spacing w:after="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C2580E" w:rsidRPr="001405CE">
              <w:rPr>
                <w:rFonts w:ascii="Times New Roman" w:eastAsia="Calibri" w:hAnsi="Times New Roman" w:cs="Times New Roman"/>
                <w:color w:val="000000" w:themeColor="text1"/>
              </w:rPr>
              <w:t>02</w:t>
            </w:r>
            <w:r w:rsidR="00061ED3" w:rsidRPr="001405CE">
              <w:rPr>
                <w:rFonts w:ascii="Times New Roman" w:eastAsia="Calibri" w:hAnsi="Times New Roman" w:cs="Times New Roman"/>
                <w:color w:val="000000" w:themeColor="text1"/>
              </w:rPr>
              <w:t xml:space="preserve"> kiến nghị</w:t>
            </w:r>
          </w:p>
          <w:p w:rsidR="00061ED3" w:rsidRPr="001405CE" w:rsidRDefault="00061ED3" w:rsidP="003C78CE">
            <w:pPr>
              <w:spacing w:after="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 tổng hợp /01 năm. </w:t>
            </w:r>
          </w:p>
        </w:tc>
      </w:tr>
      <w:tr w:rsidR="00AB022C" w:rsidRPr="001405CE" w:rsidTr="00912889">
        <w:trPr>
          <w:trHeight w:val="943"/>
        </w:trPr>
        <w:tc>
          <w:tcPr>
            <w:tcW w:w="580" w:type="dxa"/>
            <w:tcBorders>
              <w:left w:val="doub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51</w:t>
            </w:r>
          </w:p>
        </w:tc>
        <w:tc>
          <w:tcPr>
            <w:tcW w:w="557" w:type="dxa"/>
            <w:gridSpan w:val="2"/>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15</w:t>
            </w:r>
          </w:p>
        </w:tc>
        <w:tc>
          <w:tcPr>
            <w:tcW w:w="3371" w:type="dxa"/>
            <w:gridSpan w:val="2"/>
            <w:tcBorders>
              <w:left w:val="double" w:sz="4" w:space="0" w:color="auto"/>
              <w:right w:val="double" w:sz="4" w:space="0" w:color="auto"/>
            </w:tcBorders>
            <w:vAlign w:val="center"/>
          </w:tcPr>
          <w:p w:rsidR="000E08CA" w:rsidRPr="001405CE" w:rsidRDefault="000E08CA" w:rsidP="00F36E16">
            <w:pPr>
              <w:spacing w:before="140" w:after="120" w:line="240" w:lineRule="auto"/>
              <w:jc w:val="both"/>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rPr>
              <w:t>Kiến nghị được Tòa án chấp nhận, tiếp thu</w:t>
            </w:r>
            <w:r w:rsidRPr="001405CE">
              <w:rPr>
                <w:rFonts w:ascii="Times New Roman" w:eastAsia="Calibri" w:hAnsi="Times New Roman" w:cs="Times New Roman"/>
                <w:color w:val="000000" w:themeColor="text1"/>
                <w:lang w:val="vi-VN"/>
              </w:rPr>
              <w:t>.</w:t>
            </w:r>
          </w:p>
        </w:tc>
        <w:tc>
          <w:tcPr>
            <w:tcW w:w="6125" w:type="dxa"/>
            <w:gridSpan w:val="6"/>
            <w:tcBorders>
              <w:left w:val="double" w:sz="4" w:space="0" w:color="auto"/>
              <w:right w:val="double" w:sz="4" w:space="0" w:color="auto"/>
            </w:tcBorders>
            <w:vAlign w:val="center"/>
          </w:tcPr>
          <w:p w:rsidR="000E08CA" w:rsidRPr="001405CE" w:rsidRDefault="003C78CE" w:rsidP="003C78CE">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 xml:space="preserve">90% </w:t>
            </w:r>
          </w:p>
        </w:tc>
      </w:tr>
      <w:tr w:rsidR="00AB022C" w:rsidRPr="001405CE" w:rsidTr="00F36E16">
        <w:tc>
          <w:tcPr>
            <w:tcW w:w="580" w:type="dxa"/>
            <w:tcBorders>
              <w:left w:val="doub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52</w:t>
            </w:r>
          </w:p>
        </w:tc>
        <w:tc>
          <w:tcPr>
            <w:tcW w:w="557" w:type="dxa"/>
            <w:gridSpan w:val="2"/>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16</w:t>
            </w:r>
          </w:p>
        </w:tc>
        <w:tc>
          <w:tcPr>
            <w:tcW w:w="3371" w:type="dxa"/>
            <w:gridSpan w:val="2"/>
            <w:tcBorders>
              <w:left w:val="double" w:sz="4" w:space="0" w:color="auto"/>
              <w:right w:val="double" w:sz="4" w:space="0" w:color="auto"/>
            </w:tcBorders>
            <w:vAlign w:val="center"/>
          </w:tcPr>
          <w:p w:rsidR="000E08CA" w:rsidRPr="001405CE" w:rsidRDefault="000E08CA" w:rsidP="00F36E16">
            <w:pPr>
              <w:spacing w:before="140" w:after="12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Trả lời thỉnh thị đúng hạn.</w:t>
            </w:r>
          </w:p>
        </w:tc>
        <w:tc>
          <w:tcPr>
            <w:tcW w:w="1581" w:type="dxa"/>
            <w:gridSpan w:val="2"/>
            <w:tcBorders>
              <w:lef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4544" w:type="dxa"/>
            <w:gridSpan w:val="4"/>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r>
      <w:tr w:rsidR="00AB022C" w:rsidRPr="001405CE" w:rsidTr="00F36E16">
        <w:trPr>
          <w:trHeight w:val="367"/>
        </w:trPr>
        <w:tc>
          <w:tcPr>
            <w:tcW w:w="580" w:type="dxa"/>
            <w:tcBorders>
              <w:left w:val="doub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53</w:t>
            </w:r>
          </w:p>
        </w:tc>
        <w:tc>
          <w:tcPr>
            <w:tcW w:w="557" w:type="dxa"/>
            <w:gridSpan w:val="2"/>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17</w:t>
            </w:r>
          </w:p>
        </w:tc>
        <w:tc>
          <w:tcPr>
            <w:tcW w:w="3371" w:type="dxa"/>
            <w:gridSpan w:val="2"/>
            <w:tcBorders>
              <w:left w:val="double" w:sz="4" w:space="0" w:color="auto"/>
              <w:bottom w:val="single" w:sz="4" w:space="0" w:color="000000"/>
              <w:right w:val="double" w:sz="4" w:space="0" w:color="auto"/>
            </w:tcBorders>
            <w:vAlign w:val="center"/>
          </w:tcPr>
          <w:p w:rsidR="000E08CA" w:rsidRPr="001405CE" w:rsidRDefault="000E08CA" w:rsidP="00F36E16">
            <w:pPr>
              <w:spacing w:before="140" w:after="12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Ban hành thông báo rút kinh nghiệm.</w:t>
            </w:r>
          </w:p>
        </w:tc>
        <w:tc>
          <w:tcPr>
            <w:tcW w:w="1581" w:type="dxa"/>
            <w:gridSpan w:val="2"/>
            <w:tcBorders>
              <w:lef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4544" w:type="dxa"/>
            <w:gridSpan w:val="4"/>
            <w:tcBorders>
              <w:right w:val="double" w:sz="4" w:space="0" w:color="auto"/>
            </w:tcBorders>
            <w:vAlign w:val="center"/>
          </w:tcPr>
          <w:p w:rsidR="000E08CA" w:rsidRPr="001405CE" w:rsidRDefault="003C78CE" w:rsidP="003C78CE">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01 thông báo /01 quý</w:t>
            </w:r>
            <w:r w:rsidR="00C92373" w:rsidRPr="001405CE">
              <w:rPr>
                <w:rFonts w:ascii="Times New Roman" w:eastAsia="Calibri" w:hAnsi="Times New Roman" w:cs="Times New Roman"/>
                <w:color w:val="000000" w:themeColor="text1"/>
              </w:rPr>
              <w:t>.</w:t>
            </w:r>
          </w:p>
        </w:tc>
      </w:tr>
      <w:tr w:rsidR="00AB022C" w:rsidRPr="001405CE" w:rsidTr="00F36E16">
        <w:tc>
          <w:tcPr>
            <w:tcW w:w="580" w:type="dxa"/>
            <w:tcBorders>
              <w:left w:val="double" w:sz="4" w:space="0" w:color="auto"/>
              <w:bottom w:val="doub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54</w:t>
            </w:r>
          </w:p>
        </w:tc>
        <w:tc>
          <w:tcPr>
            <w:tcW w:w="557" w:type="dxa"/>
            <w:gridSpan w:val="2"/>
            <w:tcBorders>
              <w:bottom w:val="doub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18</w:t>
            </w:r>
          </w:p>
        </w:tc>
        <w:tc>
          <w:tcPr>
            <w:tcW w:w="3371" w:type="dxa"/>
            <w:gridSpan w:val="2"/>
            <w:tcBorders>
              <w:top w:val="dotted" w:sz="4" w:space="0" w:color="auto"/>
              <w:left w:val="double" w:sz="4" w:space="0" w:color="auto"/>
              <w:bottom w:val="double" w:sz="4" w:space="0" w:color="auto"/>
              <w:right w:val="double" w:sz="4" w:space="0" w:color="auto"/>
            </w:tcBorders>
            <w:vAlign w:val="center"/>
          </w:tcPr>
          <w:p w:rsidR="000E08CA" w:rsidRPr="006E6B93" w:rsidRDefault="000E08CA" w:rsidP="00F36E16">
            <w:pPr>
              <w:spacing w:before="140" w:after="120" w:line="240" w:lineRule="auto"/>
              <w:jc w:val="both"/>
              <w:rPr>
                <w:rFonts w:ascii="Times New Roman" w:eastAsia="Calibri" w:hAnsi="Times New Roman" w:cs="Times New Roman"/>
                <w:color w:val="000000" w:themeColor="text1"/>
                <w:spacing w:val="10"/>
                <w:lang w:val="vi-VN"/>
              </w:rPr>
            </w:pPr>
            <w:r w:rsidRPr="006E6B93">
              <w:rPr>
                <w:rFonts w:ascii="Times New Roman" w:eastAsia="Calibri" w:hAnsi="Times New Roman" w:cs="Times New Roman"/>
                <w:color w:val="000000" w:themeColor="text1"/>
                <w:spacing w:val="10"/>
                <w:lang w:val="vi-VN"/>
              </w:rPr>
              <w:t>T</w:t>
            </w:r>
            <w:r w:rsidRPr="006E6B93">
              <w:rPr>
                <w:rFonts w:ascii="Times New Roman" w:eastAsia="Calibri" w:hAnsi="Times New Roman" w:cs="Times New Roman"/>
                <w:color w:val="000000" w:themeColor="text1"/>
                <w:spacing w:val="10"/>
              </w:rPr>
              <w:t>ỷ lệ giải quyết đơn khiếu nại, tố cáo thuộc thẩm quyền đúng thời hạn.</w:t>
            </w:r>
          </w:p>
        </w:tc>
        <w:tc>
          <w:tcPr>
            <w:tcW w:w="6125" w:type="dxa"/>
            <w:gridSpan w:val="6"/>
            <w:tcBorders>
              <w:top w:val="dotted" w:sz="4" w:space="0" w:color="auto"/>
              <w:left w:val="double" w:sz="4" w:space="0" w:color="auto"/>
              <w:bottom w:val="doub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r>
      <w:tr w:rsidR="00AB022C" w:rsidRPr="001405CE" w:rsidTr="00F36E16">
        <w:tc>
          <w:tcPr>
            <w:tcW w:w="580" w:type="dxa"/>
            <w:tcBorders>
              <w:left w:val="double" w:sz="4" w:space="0" w:color="auto"/>
              <w:bottom w:val="double" w:sz="4" w:space="0" w:color="auto"/>
            </w:tcBorders>
          </w:tcPr>
          <w:p w:rsidR="000E08CA" w:rsidRPr="001405CE" w:rsidRDefault="000E08CA" w:rsidP="007413D6">
            <w:pPr>
              <w:spacing w:before="80" w:after="80" w:line="240" w:lineRule="auto"/>
              <w:rPr>
                <w:rFonts w:ascii="Times New Roman" w:eastAsia="Calibri" w:hAnsi="Times New Roman" w:cs="Times New Roman"/>
                <w:color w:val="000000" w:themeColor="text1"/>
                <w:sz w:val="8"/>
              </w:rPr>
            </w:pPr>
          </w:p>
          <w:p w:rsidR="000E08CA" w:rsidRPr="001405CE" w:rsidRDefault="00DD6E02"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55</w:t>
            </w:r>
          </w:p>
        </w:tc>
        <w:tc>
          <w:tcPr>
            <w:tcW w:w="557" w:type="dxa"/>
            <w:gridSpan w:val="2"/>
            <w:tcBorders>
              <w:bottom w:val="double" w:sz="4" w:space="0" w:color="auto"/>
              <w:right w:val="double" w:sz="4" w:space="0" w:color="auto"/>
            </w:tcBorders>
          </w:tcPr>
          <w:p w:rsidR="000E08CA" w:rsidRPr="001405CE" w:rsidRDefault="000E08CA" w:rsidP="007413D6">
            <w:pPr>
              <w:spacing w:before="80" w:after="80" w:line="240" w:lineRule="auto"/>
              <w:rPr>
                <w:rFonts w:ascii="Times New Roman" w:eastAsia="Calibri" w:hAnsi="Times New Roman" w:cs="Times New Roman"/>
                <w:color w:val="000000" w:themeColor="text1"/>
                <w:sz w:val="4"/>
                <w:lang w:val="vi-VN"/>
              </w:rPr>
            </w:pPr>
          </w:p>
          <w:p w:rsidR="000E08CA" w:rsidRPr="001405CE" w:rsidRDefault="000E08CA" w:rsidP="007413D6">
            <w:pPr>
              <w:spacing w:before="80" w:after="80" w:line="240" w:lineRule="auto"/>
              <w:rPr>
                <w:rFonts w:ascii="Times New Roman" w:eastAsia="Calibri" w:hAnsi="Times New Roman" w:cs="Times New Roman"/>
                <w:color w:val="000000" w:themeColor="text1"/>
                <w:sz w:val="2"/>
                <w:lang w:val="vi-VN"/>
              </w:rPr>
            </w:pPr>
          </w:p>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lang w:val="vi-VN"/>
              </w:rPr>
              <w:t>19</w:t>
            </w:r>
          </w:p>
        </w:tc>
        <w:tc>
          <w:tcPr>
            <w:tcW w:w="3371" w:type="dxa"/>
            <w:gridSpan w:val="2"/>
            <w:tcBorders>
              <w:top w:val="dotted" w:sz="4" w:space="0" w:color="auto"/>
              <w:left w:val="double" w:sz="4" w:space="0" w:color="auto"/>
              <w:bottom w:val="double" w:sz="4" w:space="0" w:color="auto"/>
              <w:right w:val="double" w:sz="4" w:space="0" w:color="auto"/>
            </w:tcBorders>
            <w:vAlign w:val="center"/>
          </w:tcPr>
          <w:p w:rsidR="000E08CA" w:rsidRPr="001405CE" w:rsidRDefault="000E08CA" w:rsidP="00F36E16">
            <w:pPr>
              <w:spacing w:before="140" w:after="12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Tỷ lệ giải quyết </w:t>
            </w:r>
            <w:r w:rsidR="00C92373" w:rsidRPr="001405CE">
              <w:rPr>
                <w:rFonts w:ascii="Times New Roman" w:eastAsia="Calibri" w:hAnsi="Times New Roman" w:cs="Times New Roman"/>
                <w:color w:val="000000" w:themeColor="text1"/>
              </w:rPr>
              <w:t xml:space="preserve">đơn </w:t>
            </w:r>
            <w:r w:rsidRPr="001405CE">
              <w:rPr>
                <w:rFonts w:ascii="Times New Roman" w:eastAsia="Calibri" w:hAnsi="Times New Roman" w:cs="Times New Roman"/>
                <w:color w:val="000000" w:themeColor="text1"/>
              </w:rPr>
              <w:t>khiếu nại, tố cáo thuộc thẩm quyền.</w:t>
            </w:r>
          </w:p>
        </w:tc>
        <w:tc>
          <w:tcPr>
            <w:tcW w:w="6125" w:type="dxa"/>
            <w:gridSpan w:val="6"/>
            <w:tcBorders>
              <w:top w:val="dotted" w:sz="4" w:space="0" w:color="auto"/>
              <w:left w:val="double" w:sz="4" w:space="0" w:color="auto"/>
              <w:bottom w:val="double" w:sz="4" w:space="0" w:color="auto"/>
              <w:right w:val="double" w:sz="4" w:space="0" w:color="auto"/>
            </w:tcBorders>
            <w:vAlign w:val="center"/>
          </w:tcPr>
          <w:p w:rsidR="000E08CA" w:rsidRPr="001405CE" w:rsidRDefault="003C78CE" w:rsidP="003C78CE">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80%</w:t>
            </w:r>
          </w:p>
        </w:tc>
      </w:tr>
      <w:tr w:rsidR="00AB022C" w:rsidRPr="001405CE" w:rsidTr="00F36E16">
        <w:trPr>
          <w:trHeight w:val="50"/>
        </w:trPr>
        <w:tc>
          <w:tcPr>
            <w:tcW w:w="1137" w:type="dxa"/>
            <w:gridSpan w:val="3"/>
            <w:tcBorders>
              <w:top w:val="double" w:sz="4" w:space="0" w:color="auto"/>
              <w:left w:val="double" w:sz="4" w:space="0" w:color="auto"/>
              <w:bottom w:val="doub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b/>
                <w:color w:val="000000" w:themeColor="text1"/>
              </w:rPr>
            </w:pPr>
            <w:r w:rsidRPr="001405CE">
              <w:rPr>
                <w:rFonts w:ascii="Times New Roman" w:eastAsia="Calibri" w:hAnsi="Times New Roman" w:cs="Times New Roman"/>
                <w:b/>
                <w:color w:val="000000" w:themeColor="text1"/>
                <w:sz w:val="26"/>
              </w:rPr>
              <w:lastRenderedPageBreak/>
              <w:t>IV</w:t>
            </w:r>
          </w:p>
        </w:tc>
        <w:tc>
          <w:tcPr>
            <w:tcW w:w="9496" w:type="dxa"/>
            <w:gridSpan w:val="8"/>
            <w:tcBorders>
              <w:top w:val="double" w:sz="4" w:space="0" w:color="auto"/>
              <w:left w:val="double" w:sz="4" w:space="0" w:color="auto"/>
              <w:bottom w:val="double" w:sz="4" w:space="0" w:color="auto"/>
              <w:right w:val="double" w:sz="4" w:space="0" w:color="auto"/>
            </w:tcBorders>
            <w:vAlign w:val="center"/>
          </w:tcPr>
          <w:p w:rsidR="000E08CA" w:rsidRPr="001405CE" w:rsidRDefault="000E08CA" w:rsidP="007413D6">
            <w:pPr>
              <w:spacing w:before="80" w:after="80" w:line="240" w:lineRule="auto"/>
              <w:ind w:right="45"/>
              <w:jc w:val="both"/>
              <w:rPr>
                <w:rFonts w:ascii="Times New Roman" w:eastAsia="Calibri" w:hAnsi="Times New Roman" w:cs="Times New Roman"/>
                <w:b/>
                <w:color w:val="000000" w:themeColor="text1"/>
              </w:rPr>
            </w:pPr>
            <w:r w:rsidRPr="001405CE">
              <w:rPr>
                <w:rFonts w:ascii="Times New Roman" w:eastAsia="Calibri" w:hAnsi="Times New Roman" w:cs="Times New Roman"/>
                <w:b/>
                <w:color w:val="000000" w:themeColor="text1"/>
                <w:sz w:val="26"/>
                <w:szCs w:val="28"/>
              </w:rPr>
              <w:t xml:space="preserve">Công tác </w:t>
            </w:r>
            <w:r w:rsidRPr="001405CE">
              <w:rPr>
                <w:rFonts w:ascii="Times New Roman" w:eastAsia="Calibri" w:hAnsi="Times New Roman" w:cs="Times New Roman"/>
                <w:b/>
                <w:color w:val="000000" w:themeColor="text1"/>
                <w:sz w:val="26"/>
              </w:rPr>
              <w:t xml:space="preserve">điều tra của </w:t>
            </w:r>
            <w:r w:rsidRPr="001405CE">
              <w:rPr>
                <w:rFonts w:ascii="Times New Roman" w:eastAsia="Calibri" w:hAnsi="Times New Roman" w:cs="Times New Roman"/>
                <w:b/>
                <w:color w:val="000000" w:themeColor="text1"/>
                <w:sz w:val="26"/>
                <w:lang w:val="vi-VN"/>
              </w:rPr>
              <w:t>C</w:t>
            </w:r>
            <w:r w:rsidRPr="001405CE">
              <w:rPr>
                <w:rFonts w:ascii="Times New Roman" w:eastAsia="Calibri" w:hAnsi="Times New Roman" w:cs="Times New Roman"/>
                <w:b/>
                <w:color w:val="000000" w:themeColor="text1"/>
                <w:sz w:val="26"/>
              </w:rPr>
              <w:t>ơ quan điều tra V</w:t>
            </w:r>
            <w:r w:rsidRPr="001405CE">
              <w:rPr>
                <w:rFonts w:ascii="Times New Roman" w:eastAsia="Calibri" w:hAnsi="Times New Roman" w:cs="Times New Roman"/>
                <w:b/>
                <w:color w:val="000000" w:themeColor="text1"/>
                <w:sz w:val="26"/>
                <w:lang w:val="vi-VN"/>
              </w:rPr>
              <w:t>iện kiểm sát nhân dân</w:t>
            </w:r>
          </w:p>
        </w:tc>
      </w:tr>
      <w:tr w:rsidR="00AB022C" w:rsidRPr="001405CE" w:rsidTr="00F36E16">
        <w:trPr>
          <w:trHeight w:val="44"/>
        </w:trPr>
        <w:tc>
          <w:tcPr>
            <w:tcW w:w="580" w:type="dxa"/>
            <w:tcBorders>
              <w:top w:val="double" w:sz="4" w:space="0" w:color="auto"/>
              <w:left w:val="doub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56</w:t>
            </w:r>
          </w:p>
        </w:tc>
        <w:tc>
          <w:tcPr>
            <w:tcW w:w="557" w:type="dxa"/>
            <w:gridSpan w:val="2"/>
            <w:tcBorders>
              <w:top w:val="doub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w:t>
            </w:r>
          </w:p>
        </w:tc>
        <w:tc>
          <w:tcPr>
            <w:tcW w:w="3371" w:type="dxa"/>
            <w:gridSpan w:val="2"/>
            <w:tcBorders>
              <w:top w:val="double" w:sz="4" w:space="0" w:color="auto"/>
              <w:left w:val="double" w:sz="4" w:space="0" w:color="auto"/>
              <w:righ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Tỷ lệ giải quyết tố giác, tin báo</w:t>
            </w:r>
            <w:r w:rsidR="00154FA3" w:rsidRPr="001405CE">
              <w:rPr>
                <w:rFonts w:ascii="Times New Roman" w:eastAsia="Calibri" w:hAnsi="Times New Roman" w:cs="Times New Roman"/>
                <w:color w:val="000000" w:themeColor="text1"/>
              </w:rPr>
              <w:t xml:space="preserve"> và</w:t>
            </w:r>
            <w:r w:rsidRPr="001405CE">
              <w:rPr>
                <w:rFonts w:ascii="Times New Roman" w:eastAsia="Calibri" w:hAnsi="Times New Roman" w:cs="Times New Roman"/>
                <w:color w:val="000000" w:themeColor="text1"/>
              </w:rPr>
              <w:t xml:space="preserve"> tội phạm, kiến nghị khởi tố</w:t>
            </w:r>
            <w:r w:rsidR="00C92373" w:rsidRPr="001405CE">
              <w:rPr>
                <w:rFonts w:ascii="Times New Roman" w:eastAsia="Calibri" w:hAnsi="Times New Roman" w:cs="Times New Roman"/>
                <w:color w:val="000000" w:themeColor="text1"/>
              </w:rPr>
              <w:t>.</w:t>
            </w:r>
          </w:p>
        </w:tc>
        <w:tc>
          <w:tcPr>
            <w:tcW w:w="1581" w:type="dxa"/>
            <w:gridSpan w:val="2"/>
            <w:tcBorders>
              <w:top w:val="double" w:sz="4" w:space="0" w:color="auto"/>
              <w:lef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565" w:type="dxa"/>
            <w:gridSpan w:val="2"/>
            <w:tcBorders>
              <w:top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132" w:type="dxa"/>
            <w:tcBorders>
              <w:top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847" w:type="dxa"/>
            <w:tcBorders>
              <w:top w:val="doub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&gt; 90%</w:t>
            </w:r>
          </w:p>
        </w:tc>
      </w:tr>
      <w:tr w:rsidR="00AB022C" w:rsidRPr="001405CE" w:rsidTr="00F36E16">
        <w:trPr>
          <w:trHeight w:val="70"/>
        </w:trPr>
        <w:tc>
          <w:tcPr>
            <w:tcW w:w="580" w:type="dxa"/>
            <w:tcBorders>
              <w:left w:val="double" w:sz="4" w:space="0" w:color="auto"/>
              <w:right w:val="sing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57</w:t>
            </w:r>
          </w:p>
        </w:tc>
        <w:tc>
          <w:tcPr>
            <w:tcW w:w="557" w:type="dxa"/>
            <w:gridSpan w:val="2"/>
            <w:tcBorders>
              <w:left w:val="sing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2</w:t>
            </w:r>
          </w:p>
        </w:tc>
        <w:tc>
          <w:tcPr>
            <w:tcW w:w="3371" w:type="dxa"/>
            <w:gridSpan w:val="2"/>
            <w:tcBorders>
              <w:left w:val="double" w:sz="4" w:space="0" w:color="auto"/>
              <w:righ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strike/>
                <w:color w:val="000000" w:themeColor="text1"/>
              </w:rPr>
            </w:pPr>
            <w:r w:rsidRPr="001405CE">
              <w:rPr>
                <w:rFonts w:ascii="Times New Roman" w:eastAsia="Calibri" w:hAnsi="Times New Roman" w:cs="Times New Roman"/>
                <w:color w:val="000000" w:themeColor="text1"/>
              </w:rPr>
              <w:t>Tỷ lệ tố giác, tin báo về tội phạm, kiến nghị khởi tố giải quyết đúng thời hạn.</w:t>
            </w:r>
          </w:p>
        </w:tc>
        <w:tc>
          <w:tcPr>
            <w:tcW w:w="1581" w:type="dxa"/>
            <w:gridSpan w:val="2"/>
            <w:tcBorders>
              <w:left w:val="double" w:sz="4" w:space="0" w:color="auto"/>
            </w:tcBorders>
            <w:vAlign w:val="center"/>
          </w:tcPr>
          <w:p w:rsidR="000E08CA" w:rsidRPr="001405CE" w:rsidRDefault="000E08CA" w:rsidP="007413D6">
            <w:pPr>
              <w:spacing w:before="80" w:after="80" w:line="240" w:lineRule="auto"/>
              <w:rPr>
                <w:rFonts w:ascii="Times New Roman" w:eastAsia="Calibri" w:hAnsi="Times New Roman" w:cs="Times New Roman"/>
                <w:color w:val="000000" w:themeColor="text1"/>
              </w:rPr>
            </w:pPr>
          </w:p>
        </w:tc>
        <w:tc>
          <w:tcPr>
            <w:tcW w:w="1565" w:type="dxa"/>
            <w:gridSpan w:val="2"/>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132" w:type="dxa"/>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847" w:type="dxa"/>
            <w:tcBorders>
              <w:right w:val="double" w:sz="4" w:space="0" w:color="auto"/>
            </w:tcBorders>
            <w:vAlign w:val="center"/>
          </w:tcPr>
          <w:p w:rsidR="000E08CA" w:rsidRPr="001405CE" w:rsidRDefault="003055B1" w:rsidP="007413D6">
            <w:pPr>
              <w:spacing w:before="80" w:after="80" w:line="240" w:lineRule="auto"/>
              <w:jc w:val="center"/>
              <w:rPr>
                <w:rFonts w:ascii="Times New Roman" w:eastAsia="Calibri" w:hAnsi="Times New Roman" w:cs="Times New Roman"/>
                <w:strike/>
                <w:color w:val="000000" w:themeColor="text1"/>
              </w:rPr>
            </w:pPr>
            <w:r w:rsidRPr="001405CE">
              <w:rPr>
                <w:rFonts w:ascii="Times New Roman" w:eastAsia="Calibri" w:hAnsi="Times New Roman" w:cs="Times New Roman"/>
                <w:color w:val="000000" w:themeColor="text1"/>
                <w:lang w:val="vi-VN"/>
              </w:rPr>
              <w:t>10</w:t>
            </w:r>
            <w:r w:rsidR="000E08CA" w:rsidRPr="001405CE">
              <w:rPr>
                <w:rFonts w:ascii="Times New Roman" w:eastAsia="Calibri" w:hAnsi="Times New Roman" w:cs="Times New Roman"/>
                <w:color w:val="000000" w:themeColor="text1"/>
              </w:rPr>
              <w:t>0%</w:t>
            </w:r>
          </w:p>
        </w:tc>
      </w:tr>
      <w:tr w:rsidR="00AB022C" w:rsidRPr="001405CE" w:rsidTr="00F36E16">
        <w:trPr>
          <w:trHeight w:val="451"/>
        </w:trPr>
        <w:tc>
          <w:tcPr>
            <w:tcW w:w="580" w:type="dxa"/>
            <w:tcBorders>
              <w:left w:val="double" w:sz="4" w:space="0" w:color="auto"/>
              <w:right w:val="sing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58</w:t>
            </w:r>
          </w:p>
        </w:tc>
        <w:tc>
          <w:tcPr>
            <w:tcW w:w="557" w:type="dxa"/>
            <w:gridSpan w:val="2"/>
            <w:tcBorders>
              <w:left w:val="sing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3</w:t>
            </w:r>
          </w:p>
        </w:tc>
        <w:tc>
          <w:tcPr>
            <w:tcW w:w="3371" w:type="dxa"/>
            <w:gridSpan w:val="2"/>
            <w:tcBorders>
              <w:left w:val="double" w:sz="4" w:space="0" w:color="auto"/>
              <w:right w:val="double" w:sz="4" w:space="0" w:color="auto"/>
            </w:tcBorders>
            <w:vAlign w:val="center"/>
          </w:tcPr>
          <w:p w:rsidR="000E08CA" w:rsidRPr="001405CE" w:rsidRDefault="000E08CA" w:rsidP="007413D6">
            <w:pPr>
              <w:spacing w:before="80" w:after="80" w:line="240" w:lineRule="auto"/>
              <w:ind w:right="45"/>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Tỷ lệ số người bị bắt, tạm giữ về hình sự chuyển khởi tố bị can.</w:t>
            </w:r>
          </w:p>
        </w:tc>
        <w:tc>
          <w:tcPr>
            <w:tcW w:w="1581" w:type="dxa"/>
            <w:gridSpan w:val="2"/>
            <w:tcBorders>
              <w:lef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565" w:type="dxa"/>
            <w:gridSpan w:val="2"/>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132" w:type="dxa"/>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847" w:type="dxa"/>
            <w:tcBorders>
              <w:right w:val="double" w:sz="4" w:space="0" w:color="auto"/>
            </w:tcBorders>
            <w:vAlign w:val="center"/>
          </w:tcPr>
          <w:p w:rsidR="000E08CA" w:rsidRPr="001405CE" w:rsidRDefault="00C04DD0" w:rsidP="00C04DD0">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97%</w:t>
            </w:r>
          </w:p>
        </w:tc>
      </w:tr>
      <w:tr w:rsidR="00AB022C" w:rsidRPr="001405CE" w:rsidTr="00F36E16">
        <w:trPr>
          <w:trHeight w:val="453"/>
        </w:trPr>
        <w:tc>
          <w:tcPr>
            <w:tcW w:w="580" w:type="dxa"/>
            <w:tcBorders>
              <w:left w:val="double" w:sz="4" w:space="0" w:color="auto"/>
              <w:right w:val="sing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59</w:t>
            </w:r>
          </w:p>
        </w:tc>
        <w:tc>
          <w:tcPr>
            <w:tcW w:w="557" w:type="dxa"/>
            <w:gridSpan w:val="2"/>
            <w:tcBorders>
              <w:left w:val="sing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4</w:t>
            </w:r>
          </w:p>
        </w:tc>
        <w:tc>
          <w:tcPr>
            <w:tcW w:w="3371" w:type="dxa"/>
            <w:gridSpan w:val="2"/>
            <w:tcBorders>
              <w:left w:val="double" w:sz="4" w:space="0" w:color="auto"/>
              <w:right w:val="double" w:sz="4" w:space="0" w:color="auto"/>
            </w:tcBorders>
            <w:vAlign w:val="center"/>
          </w:tcPr>
          <w:p w:rsidR="000E08CA" w:rsidRPr="001405CE" w:rsidRDefault="000E08CA" w:rsidP="007413D6">
            <w:pPr>
              <w:shd w:val="clear" w:color="auto" w:fill="FFFFFF"/>
              <w:spacing w:before="80" w:after="80" w:line="240" w:lineRule="auto"/>
              <w:jc w:val="both"/>
              <w:rPr>
                <w:rFonts w:ascii="Times New Roman" w:eastAsia="Times New Roman" w:hAnsi="Times New Roman" w:cs="Times New Roman"/>
                <w:color w:val="000000" w:themeColor="text1"/>
                <w:szCs w:val="24"/>
              </w:rPr>
            </w:pPr>
            <w:r w:rsidRPr="001405CE">
              <w:rPr>
                <w:rFonts w:ascii="Times New Roman" w:eastAsia="Times New Roman" w:hAnsi="Times New Roman" w:cs="Times New Roman"/>
                <w:color w:val="000000" w:themeColor="text1"/>
                <w:szCs w:val="24"/>
              </w:rPr>
              <w:t xml:space="preserve">Tỷ lệ điều tra khám phá các loại tội phạm </w:t>
            </w:r>
            <w:r w:rsidRPr="001405CE">
              <w:rPr>
                <w:rFonts w:ascii="Times New Roman" w:eastAsia="Times New Roman" w:hAnsi="Times New Roman" w:cs="Times New Roman"/>
                <w:i/>
                <w:color w:val="000000" w:themeColor="text1"/>
                <w:szCs w:val="24"/>
              </w:rPr>
              <w:t>trên</w:t>
            </w:r>
            <w:r w:rsidRPr="001405CE">
              <w:rPr>
                <w:rFonts w:ascii="Times New Roman" w:eastAsia="Times New Roman" w:hAnsi="Times New Roman" w:cs="Times New Roman"/>
                <w:color w:val="000000" w:themeColor="text1"/>
                <w:szCs w:val="24"/>
              </w:rPr>
              <w:t xml:space="preserve"> tổng số án khởi tố.</w:t>
            </w:r>
          </w:p>
        </w:tc>
        <w:tc>
          <w:tcPr>
            <w:tcW w:w="1581" w:type="dxa"/>
            <w:gridSpan w:val="2"/>
            <w:tcBorders>
              <w:lef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565" w:type="dxa"/>
            <w:gridSpan w:val="2"/>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132" w:type="dxa"/>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847" w:type="dxa"/>
            <w:tcBorders>
              <w:right w:val="double" w:sz="4" w:space="0" w:color="auto"/>
            </w:tcBorders>
            <w:vAlign w:val="center"/>
          </w:tcPr>
          <w:p w:rsidR="000E08CA" w:rsidRPr="001405CE" w:rsidRDefault="009B03A9"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&gt; </w:t>
            </w:r>
            <w:r w:rsidR="000E08CA" w:rsidRPr="001405CE">
              <w:rPr>
                <w:rFonts w:ascii="Times New Roman" w:eastAsia="Times New Roman" w:hAnsi="Times New Roman" w:cs="Times New Roman"/>
                <w:color w:val="000000" w:themeColor="text1"/>
                <w:sz w:val="20"/>
                <w:szCs w:val="28"/>
              </w:rPr>
              <w:t>70%</w:t>
            </w:r>
          </w:p>
        </w:tc>
      </w:tr>
      <w:tr w:rsidR="00AB022C" w:rsidRPr="001405CE" w:rsidTr="00F36E16">
        <w:trPr>
          <w:trHeight w:val="451"/>
        </w:trPr>
        <w:tc>
          <w:tcPr>
            <w:tcW w:w="580" w:type="dxa"/>
            <w:tcBorders>
              <w:left w:val="double" w:sz="4" w:space="0" w:color="auto"/>
              <w:right w:val="sing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60</w:t>
            </w:r>
          </w:p>
        </w:tc>
        <w:tc>
          <w:tcPr>
            <w:tcW w:w="557" w:type="dxa"/>
            <w:gridSpan w:val="2"/>
            <w:tcBorders>
              <w:left w:val="sing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5</w:t>
            </w:r>
          </w:p>
        </w:tc>
        <w:tc>
          <w:tcPr>
            <w:tcW w:w="3371" w:type="dxa"/>
            <w:gridSpan w:val="2"/>
            <w:tcBorders>
              <w:left w:val="double" w:sz="4" w:space="0" w:color="auto"/>
              <w:right w:val="double" w:sz="4" w:space="0" w:color="auto"/>
            </w:tcBorders>
            <w:vAlign w:val="center"/>
          </w:tcPr>
          <w:p w:rsidR="000E08CA" w:rsidRPr="003C78CE" w:rsidRDefault="000E08CA" w:rsidP="007413D6">
            <w:pPr>
              <w:shd w:val="clear" w:color="auto" w:fill="FFFFFF"/>
              <w:spacing w:before="80" w:after="80" w:line="240" w:lineRule="auto"/>
              <w:jc w:val="both"/>
              <w:rPr>
                <w:rFonts w:ascii="Times New Roman" w:eastAsia="Times New Roman" w:hAnsi="Times New Roman" w:cs="Times New Roman"/>
                <w:color w:val="000000" w:themeColor="text1"/>
                <w:spacing w:val="-2"/>
                <w:szCs w:val="24"/>
              </w:rPr>
            </w:pPr>
            <w:r w:rsidRPr="003C78CE">
              <w:rPr>
                <w:rFonts w:ascii="Times New Roman" w:eastAsia="Times New Roman" w:hAnsi="Times New Roman" w:cs="Times New Roman"/>
                <w:color w:val="000000" w:themeColor="text1"/>
                <w:spacing w:val="-2"/>
                <w:szCs w:val="24"/>
              </w:rPr>
              <w:t>Tỷ lệ điều tra khám phá các loại tội phạm rất nghiêm trọng, đặc biệt nghiêm trọng trên tổng số án khởi tố.</w:t>
            </w:r>
          </w:p>
        </w:tc>
        <w:tc>
          <w:tcPr>
            <w:tcW w:w="1581" w:type="dxa"/>
            <w:gridSpan w:val="2"/>
            <w:tcBorders>
              <w:lef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565" w:type="dxa"/>
            <w:gridSpan w:val="2"/>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132" w:type="dxa"/>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847" w:type="dxa"/>
            <w:tcBorders>
              <w:right w:val="double" w:sz="4" w:space="0" w:color="auto"/>
            </w:tcBorders>
            <w:vAlign w:val="center"/>
          </w:tcPr>
          <w:p w:rsidR="000E08CA" w:rsidRPr="001405CE" w:rsidRDefault="009B03A9"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&gt; </w:t>
            </w:r>
            <w:r w:rsidR="000E08CA" w:rsidRPr="001405CE">
              <w:rPr>
                <w:rFonts w:ascii="Times New Roman" w:eastAsia="Times New Roman" w:hAnsi="Times New Roman" w:cs="Times New Roman"/>
                <w:color w:val="000000" w:themeColor="text1"/>
                <w:sz w:val="20"/>
                <w:szCs w:val="28"/>
              </w:rPr>
              <w:t>90%</w:t>
            </w:r>
          </w:p>
        </w:tc>
      </w:tr>
      <w:tr w:rsidR="00AB022C" w:rsidRPr="001405CE" w:rsidTr="00F36E16">
        <w:tc>
          <w:tcPr>
            <w:tcW w:w="580" w:type="dxa"/>
            <w:tcBorders>
              <w:left w:val="doub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61</w:t>
            </w:r>
          </w:p>
        </w:tc>
        <w:tc>
          <w:tcPr>
            <w:tcW w:w="557" w:type="dxa"/>
            <w:gridSpan w:val="2"/>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6</w:t>
            </w:r>
          </w:p>
        </w:tc>
        <w:tc>
          <w:tcPr>
            <w:tcW w:w="3371" w:type="dxa"/>
            <w:gridSpan w:val="2"/>
            <w:tcBorders>
              <w:left w:val="double" w:sz="4" w:space="0" w:color="auto"/>
              <w:righ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Trường hợp vi phạm thời hạn tạm giữ, tạm giam.</w:t>
            </w:r>
          </w:p>
        </w:tc>
        <w:tc>
          <w:tcPr>
            <w:tcW w:w="1581" w:type="dxa"/>
            <w:gridSpan w:val="2"/>
            <w:tcBorders>
              <w:lef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565" w:type="dxa"/>
            <w:gridSpan w:val="2"/>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132" w:type="dxa"/>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847" w:type="dxa"/>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0</w:t>
            </w:r>
          </w:p>
        </w:tc>
      </w:tr>
      <w:tr w:rsidR="00AB022C" w:rsidRPr="001405CE" w:rsidTr="00F36E16">
        <w:tc>
          <w:tcPr>
            <w:tcW w:w="580" w:type="dxa"/>
            <w:tcBorders>
              <w:left w:val="doub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62</w:t>
            </w:r>
          </w:p>
        </w:tc>
        <w:tc>
          <w:tcPr>
            <w:tcW w:w="557" w:type="dxa"/>
            <w:gridSpan w:val="2"/>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7</w:t>
            </w:r>
          </w:p>
        </w:tc>
        <w:tc>
          <w:tcPr>
            <w:tcW w:w="3371" w:type="dxa"/>
            <w:gridSpan w:val="2"/>
            <w:tcBorders>
              <w:left w:val="double" w:sz="4" w:space="0" w:color="auto"/>
              <w:righ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Tỷ lệ giải quyết án đúng thời hạn điều tra.</w:t>
            </w:r>
          </w:p>
        </w:tc>
        <w:tc>
          <w:tcPr>
            <w:tcW w:w="1581" w:type="dxa"/>
            <w:gridSpan w:val="2"/>
            <w:tcBorders>
              <w:left w:val="double" w:sz="4" w:space="0" w:color="auto"/>
            </w:tcBorders>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565" w:type="dxa"/>
            <w:gridSpan w:val="2"/>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132" w:type="dxa"/>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847" w:type="dxa"/>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r>
      <w:tr w:rsidR="00AB022C" w:rsidRPr="001405CE" w:rsidTr="00F36E16">
        <w:trPr>
          <w:trHeight w:val="382"/>
        </w:trPr>
        <w:tc>
          <w:tcPr>
            <w:tcW w:w="580" w:type="dxa"/>
            <w:tcBorders>
              <w:left w:val="double" w:sz="4" w:space="0" w:color="auto"/>
              <w:right w:val="sing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63</w:t>
            </w:r>
          </w:p>
        </w:tc>
        <w:tc>
          <w:tcPr>
            <w:tcW w:w="557" w:type="dxa"/>
            <w:gridSpan w:val="2"/>
            <w:tcBorders>
              <w:left w:val="sing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8</w:t>
            </w:r>
          </w:p>
        </w:tc>
        <w:tc>
          <w:tcPr>
            <w:tcW w:w="3371" w:type="dxa"/>
            <w:gridSpan w:val="2"/>
            <w:tcBorders>
              <w:left w:val="double" w:sz="4" w:space="0" w:color="auto"/>
              <w:righ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Tỷ lệ giải quyết án. </w:t>
            </w:r>
          </w:p>
        </w:tc>
        <w:tc>
          <w:tcPr>
            <w:tcW w:w="1581" w:type="dxa"/>
            <w:gridSpan w:val="2"/>
            <w:tcBorders>
              <w:left w:val="double" w:sz="4" w:space="0" w:color="auto"/>
            </w:tcBorders>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565" w:type="dxa"/>
            <w:gridSpan w:val="2"/>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132" w:type="dxa"/>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847" w:type="dxa"/>
            <w:tcBorders>
              <w:right w:val="double" w:sz="4" w:space="0" w:color="auto"/>
            </w:tcBorders>
            <w:vAlign w:val="center"/>
          </w:tcPr>
          <w:p w:rsidR="000E08CA" w:rsidRPr="001405CE" w:rsidRDefault="00C04DD0" w:rsidP="00C04DD0">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75%</w:t>
            </w:r>
          </w:p>
        </w:tc>
      </w:tr>
      <w:tr w:rsidR="00AB022C" w:rsidRPr="001405CE" w:rsidTr="00F36E16">
        <w:trPr>
          <w:trHeight w:val="397"/>
        </w:trPr>
        <w:tc>
          <w:tcPr>
            <w:tcW w:w="580" w:type="dxa"/>
            <w:tcBorders>
              <w:left w:val="doub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64</w:t>
            </w:r>
          </w:p>
        </w:tc>
        <w:tc>
          <w:tcPr>
            <w:tcW w:w="557" w:type="dxa"/>
            <w:gridSpan w:val="2"/>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9</w:t>
            </w:r>
          </w:p>
        </w:tc>
        <w:tc>
          <w:tcPr>
            <w:tcW w:w="3371" w:type="dxa"/>
            <w:gridSpan w:val="2"/>
            <w:tcBorders>
              <w:left w:val="double" w:sz="4" w:space="0" w:color="auto"/>
              <w:righ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Đình chỉ điều tra do bị can không phạm tội; đình chỉ điều tra miễn trách nhiệm hình sự đối với bị can không đúng quy định của pháp luật.</w:t>
            </w:r>
          </w:p>
        </w:tc>
        <w:tc>
          <w:tcPr>
            <w:tcW w:w="1581" w:type="dxa"/>
            <w:gridSpan w:val="2"/>
            <w:tcBorders>
              <w:left w:val="double" w:sz="4" w:space="0" w:color="auto"/>
            </w:tcBorders>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565" w:type="dxa"/>
            <w:gridSpan w:val="2"/>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132" w:type="dxa"/>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847" w:type="dxa"/>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0</w:t>
            </w:r>
          </w:p>
        </w:tc>
      </w:tr>
      <w:tr w:rsidR="00AB022C" w:rsidRPr="001405CE" w:rsidTr="00F36E16">
        <w:trPr>
          <w:trHeight w:val="64"/>
        </w:trPr>
        <w:tc>
          <w:tcPr>
            <w:tcW w:w="580" w:type="dxa"/>
            <w:tcBorders>
              <w:left w:val="doub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strike/>
                <w:color w:val="000000" w:themeColor="text1"/>
              </w:rPr>
            </w:pPr>
            <w:r w:rsidRPr="001405CE">
              <w:rPr>
                <w:rFonts w:ascii="Times New Roman" w:eastAsia="Calibri" w:hAnsi="Times New Roman" w:cs="Times New Roman"/>
                <w:color w:val="000000" w:themeColor="text1"/>
              </w:rPr>
              <w:t>65</w:t>
            </w:r>
          </w:p>
        </w:tc>
        <w:tc>
          <w:tcPr>
            <w:tcW w:w="557" w:type="dxa"/>
            <w:gridSpan w:val="2"/>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w:t>
            </w:r>
          </w:p>
        </w:tc>
        <w:tc>
          <w:tcPr>
            <w:tcW w:w="3371" w:type="dxa"/>
            <w:gridSpan w:val="2"/>
            <w:tcBorders>
              <w:left w:val="double" w:sz="4" w:space="0" w:color="auto"/>
              <w:righ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Số vụ án </w:t>
            </w:r>
            <w:r w:rsidR="00B50CDB" w:rsidRPr="001405CE">
              <w:rPr>
                <w:rFonts w:ascii="Times New Roman" w:eastAsia="Calibri" w:hAnsi="Times New Roman" w:cs="Times New Roman"/>
                <w:color w:val="000000" w:themeColor="text1"/>
              </w:rPr>
              <w:t>Hội đồng xét xử tuyên</w:t>
            </w:r>
            <w:r w:rsidRPr="001405CE">
              <w:rPr>
                <w:rFonts w:ascii="Times New Roman" w:eastAsia="Calibri" w:hAnsi="Times New Roman" w:cs="Times New Roman"/>
                <w:color w:val="000000" w:themeColor="text1"/>
              </w:rPr>
              <w:t xml:space="preserve"> hủy án để điều tra lại.</w:t>
            </w:r>
          </w:p>
        </w:tc>
        <w:tc>
          <w:tcPr>
            <w:tcW w:w="1581" w:type="dxa"/>
            <w:gridSpan w:val="2"/>
            <w:tcBorders>
              <w:left w:val="double" w:sz="4" w:space="0" w:color="auto"/>
            </w:tcBorders>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565" w:type="dxa"/>
            <w:gridSpan w:val="2"/>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132" w:type="dxa"/>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847" w:type="dxa"/>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0</w:t>
            </w:r>
            <w:r w:rsidR="00C92373" w:rsidRPr="001405CE">
              <w:rPr>
                <w:rFonts w:ascii="Times New Roman" w:eastAsia="Calibri" w:hAnsi="Times New Roman" w:cs="Times New Roman"/>
                <w:color w:val="000000" w:themeColor="text1"/>
              </w:rPr>
              <w:t>%</w:t>
            </w:r>
          </w:p>
        </w:tc>
      </w:tr>
      <w:tr w:rsidR="00AB022C" w:rsidRPr="001405CE" w:rsidTr="00F36E16">
        <w:trPr>
          <w:trHeight w:val="133"/>
        </w:trPr>
        <w:tc>
          <w:tcPr>
            <w:tcW w:w="580" w:type="dxa"/>
            <w:tcBorders>
              <w:left w:val="doub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66</w:t>
            </w:r>
          </w:p>
        </w:tc>
        <w:tc>
          <w:tcPr>
            <w:tcW w:w="557" w:type="dxa"/>
            <w:gridSpan w:val="2"/>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11</w:t>
            </w:r>
          </w:p>
        </w:tc>
        <w:tc>
          <w:tcPr>
            <w:tcW w:w="3371" w:type="dxa"/>
            <w:gridSpan w:val="2"/>
            <w:tcBorders>
              <w:left w:val="double" w:sz="4" w:space="0" w:color="auto"/>
              <w:right w:val="double" w:sz="4" w:space="0" w:color="auto"/>
            </w:tcBorders>
            <w:vAlign w:val="center"/>
          </w:tcPr>
          <w:p w:rsidR="000E08CA" w:rsidRPr="00C04DD0" w:rsidRDefault="000E08CA" w:rsidP="007413D6">
            <w:pPr>
              <w:spacing w:before="80" w:after="80" w:line="240" w:lineRule="auto"/>
              <w:jc w:val="both"/>
              <w:rPr>
                <w:rFonts w:ascii="Times New Roman" w:eastAsia="Calibri" w:hAnsi="Times New Roman" w:cs="Times New Roman"/>
                <w:color w:val="000000" w:themeColor="text1"/>
                <w:spacing w:val="-6"/>
              </w:rPr>
            </w:pPr>
            <w:r w:rsidRPr="00C04DD0">
              <w:rPr>
                <w:rFonts w:ascii="Times New Roman" w:eastAsia="Calibri" w:hAnsi="Times New Roman" w:cs="Times New Roman"/>
                <w:color w:val="000000" w:themeColor="text1"/>
                <w:spacing w:val="-6"/>
              </w:rPr>
              <w:t>Tỷ lệ án trả hồ sơ để điều tra bổ sung.</w:t>
            </w:r>
          </w:p>
        </w:tc>
        <w:tc>
          <w:tcPr>
            <w:tcW w:w="1581" w:type="dxa"/>
            <w:gridSpan w:val="2"/>
            <w:tcBorders>
              <w:left w:val="double" w:sz="4" w:space="0" w:color="auto"/>
            </w:tcBorders>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565" w:type="dxa"/>
            <w:gridSpan w:val="2"/>
            <w:tcBorders>
              <w:right w:val="single" w:sz="4" w:space="0" w:color="auto"/>
            </w:tcBorders>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132" w:type="dxa"/>
            <w:tcBorders>
              <w:left w:val="single" w:sz="4" w:space="0" w:color="auto"/>
              <w:right w:val="single" w:sz="4" w:space="0" w:color="auto"/>
            </w:tcBorders>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847" w:type="dxa"/>
            <w:tcBorders>
              <w:left w:val="single" w:sz="4" w:space="0" w:color="auto"/>
              <w:right w:val="double" w:sz="4" w:space="0" w:color="auto"/>
            </w:tcBorders>
            <w:vAlign w:val="center"/>
          </w:tcPr>
          <w:p w:rsidR="000E08CA" w:rsidRPr="001405CE" w:rsidRDefault="00C04DD0" w:rsidP="00C04DD0">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r w:rsidR="000E08CA" w:rsidRPr="001405CE">
              <w:rPr>
                <w:rFonts w:ascii="Times New Roman" w:eastAsia="Calibri" w:hAnsi="Times New Roman" w:cs="Times New Roman"/>
                <w:color w:val="000000" w:themeColor="text1"/>
              </w:rPr>
              <w:t xml:space="preserve"> 10</w:t>
            </w:r>
            <w:r w:rsidR="00B969FB" w:rsidRPr="001405CE">
              <w:rPr>
                <w:rFonts w:ascii="Times New Roman" w:eastAsia="Calibri" w:hAnsi="Times New Roman" w:cs="Times New Roman"/>
                <w:color w:val="000000" w:themeColor="text1"/>
              </w:rPr>
              <w:t>%</w:t>
            </w:r>
          </w:p>
        </w:tc>
      </w:tr>
      <w:tr w:rsidR="00AB022C" w:rsidRPr="001405CE" w:rsidTr="00F36E16">
        <w:trPr>
          <w:trHeight w:val="224"/>
        </w:trPr>
        <w:tc>
          <w:tcPr>
            <w:tcW w:w="580" w:type="dxa"/>
            <w:tcBorders>
              <w:left w:val="double" w:sz="4" w:space="0" w:color="auto"/>
              <w:bottom w:val="doub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67</w:t>
            </w:r>
          </w:p>
        </w:tc>
        <w:tc>
          <w:tcPr>
            <w:tcW w:w="557" w:type="dxa"/>
            <w:gridSpan w:val="2"/>
            <w:tcBorders>
              <w:bottom w:val="doub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12</w:t>
            </w:r>
          </w:p>
        </w:tc>
        <w:tc>
          <w:tcPr>
            <w:tcW w:w="3371" w:type="dxa"/>
            <w:gridSpan w:val="2"/>
            <w:tcBorders>
              <w:left w:val="double" w:sz="4" w:space="0" w:color="auto"/>
              <w:bottom w:val="double" w:sz="4" w:space="0" w:color="auto"/>
              <w:righ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Ban hành kiến nghị xử lý, phòng ngừa vi phạm pháp luật và tội phạm.</w:t>
            </w:r>
          </w:p>
        </w:tc>
        <w:tc>
          <w:tcPr>
            <w:tcW w:w="1581" w:type="dxa"/>
            <w:gridSpan w:val="2"/>
            <w:tcBorders>
              <w:left w:val="double" w:sz="4" w:space="0" w:color="auto"/>
              <w:bottom w:val="double" w:sz="4" w:space="0" w:color="auto"/>
            </w:tcBorders>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565" w:type="dxa"/>
            <w:gridSpan w:val="2"/>
            <w:tcBorders>
              <w:bottom w:val="double" w:sz="4" w:space="0" w:color="auto"/>
              <w:right w:val="single" w:sz="4" w:space="0" w:color="auto"/>
            </w:tcBorders>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132" w:type="dxa"/>
            <w:tcBorders>
              <w:bottom w:val="double" w:sz="4" w:space="0" w:color="auto"/>
              <w:right w:val="single" w:sz="4" w:space="0" w:color="auto"/>
            </w:tcBorders>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847" w:type="dxa"/>
            <w:tcBorders>
              <w:left w:val="single" w:sz="4" w:space="0" w:color="auto"/>
              <w:bottom w:val="double" w:sz="4" w:space="0" w:color="auto"/>
              <w:right w:val="double" w:sz="4" w:space="0" w:color="auto"/>
            </w:tcBorders>
            <w:vAlign w:val="center"/>
          </w:tcPr>
          <w:p w:rsidR="00C92373" w:rsidRPr="001405CE" w:rsidRDefault="00C04DD0" w:rsidP="007413D6">
            <w:pPr>
              <w:spacing w:before="80" w:after="80" w:line="240" w:lineRule="auto"/>
              <w:ind w:left="-106" w:right="-108"/>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 xml:space="preserve">03 kiến nghị </w:t>
            </w:r>
          </w:p>
          <w:p w:rsidR="000E08CA" w:rsidRPr="001405CE" w:rsidRDefault="000E08CA" w:rsidP="007413D6">
            <w:pPr>
              <w:spacing w:before="80" w:after="80" w:line="240" w:lineRule="auto"/>
              <w:ind w:left="-106" w:right="-108"/>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tổng hợp /01 năm</w:t>
            </w:r>
            <w:r w:rsidR="00C92373" w:rsidRPr="001405CE">
              <w:rPr>
                <w:rFonts w:ascii="Times New Roman" w:eastAsia="Calibri" w:hAnsi="Times New Roman" w:cs="Times New Roman"/>
                <w:color w:val="000000" w:themeColor="text1"/>
              </w:rPr>
              <w:t>.</w:t>
            </w:r>
          </w:p>
        </w:tc>
      </w:tr>
      <w:tr w:rsidR="00AB022C" w:rsidRPr="001405CE" w:rsidTr="00F36E16">
        <w:trPr>
          <w:trHeight w:val="206"/>
        </w:trPr>
        <w:tc>
          <w:tcPr>
            <w:tcW w:w="580" w:type="dxa"/>
            <w:tcBorders>
              <w:left w:val="double" w:sz="4" w:space="0" w:color="auto"/>
              <w:bottom w:val="doub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68</w:t>
            </w:r>
          </w:p>
        </w:tc>
        <w:tc>
          <w:tcPr>
            <w:tcW w:w="557" w:type="dxa"/>
            <w:gridSpan w:val="2"/>
            <w:tcBorders>
              <w:bottom w:val="doub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13</w:t>
            </w:r>
          </w:p>
        </w:tc>
        <w:tc>
          <w:tcPr>
            <w:tcW w:w="3371" w:type="dxa"/>
            <w:gridSpan w:val="2"/>
            <w:tcBorders>
              <w:left w:val="double" w:sz="4" w:space="0" w:color="auto"/>
              <w:bottom w:val="double" w:sz="4" w:space="0" w:color="auto"/>
              <w:righ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Tỷ lệ văn bản kiến nghị được chấp nhận, tiếp thu.</w:t>
            </w:r>
          </w:p>
        </w:tc>
        <w:tc>
          <w:tcPr>
            <w:tcW w:w="1581" w:type="dxa"/>
            <w:gridSpan w:val="2"/>
            <w:tcBorders>
              <w:left w:val="double" w:sz="4" w:space="0" w:color="auto"/>
              <w:bottom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565" w:type="dxa"/>
            <w:gridSpan w:val="2"/>
            <w:tcBorders>
              <w:bottom w:val="double" w:sz="4" w:space="0" w:color="auto"/>
              <w:right w:val="single" w:sz="4" w:space="0" w:color="auto"/>
            </w:tcBorders>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132" w:type="dxa"/>
            <w:tcBorders>
              <w:bottom w:val="double" w:sz="4" w:space="0" w:color="auto"/>
              <w:right w:val="single" w:sz="4" w:space="0" w:color="auto"/>
            </w:tcBorders>
            <w:vAlign w:val="center"/>
          </w:tcPr>
          <w:p w:rsidR="000E08CA" w:rsidRPr="001405CE" w:rsidRDefault="000E08CA" w:rsidP="007413D6">
            <w:pPr>
              <w:spacing w:before="80" w:after="80" w:line="240" w:lineRule="auto"/>
              <w:ind w:right="-101"/>
              <w:jc w:val="center"/>
              <w:rPr>
                <w:rFonts w:ascii="Times New Roman" w:eastAsia="Calibri" w:hAnsi="Times New Roman" w:cs="Times New Roman"/>
                <w:color w:val="000000" w:themeColor="text1"/>
              </w:rPr>
            </w:pPr>
          </w:p>
        </w:tc>
        <w:tc>
          <w:tcPr>
            <w:tcW w:w="1847" w:type="dxa"/>
            <w:tcBorders>
              <w:left w:val="single" w:sz="4" w:space="0" w:color="auto"/>
              <w:bottom w:val="double" w:sz="4" w:space="0" w:color="auto"/>
              <w:right w:val="double" w:sz="4" w:space="0" w:color="auto"/>
            </w:tcBorders>
            <w:vAlign w:val="center"/>
          </w:tcPr>
          <w:p w:rsidR="000E08CA" w:rsidRPr="001405CE" w:rsidRDefault="00C04DD0" w:rsidP="00C04DD0">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90%</w:t>
            </w:r>
          </w:p>
        </w:tc>
      </w:tr>
      <w:tr w:rsidR="00AB022C" w:rsidRPr="001405CE" w:rsidTr="00F36E16">
        <w:trPr>
          <w:trHeight w:val="53"/>
        </w:trPr>
        <w:tc>
          <w:tcPr>
            <w:tcW w:w="1137" w:type="dxa"/>
            <w:gridSpan w:val="3"/>
            <w:tcBorders>
              <w:top w:val="double" w:sz="4" w:space="0" w:color="auto"/>
              <w:left w:val="double" w:sz="4" w:space="0" w:color="auto"/>
              <w:bottom w:val="double" w:sz="4" w:space="0" w:color="auto"/>
              <w:right w:val="double" w:sz="4" w:space="0" w:color="auto"/>
            </w:tcBorders>
          </w:tcPr>
          <w:p w:rsidR="000E08CA" w:rsidRPr="001405CE" w:rsidRDefault="000E08CA" w:rsidP="007413D6">
            <w:pPr>
              <w:spacing w:before="80" w:after="80" w:line="240" w:lineRule="auto"/>
              <w:jc w:val="center"/>
              <w:rPr>
                <w:rFonts w:ascii="Times New Roman" w:eastAsia="Calibri" w:hAnsi="Times New Roman" w:cs="Times New Roman"/>
                <w:b/>
                <w:color w:val="000000" w:themeColor="text1"/>
                <w:sz w:val="26"/>
              </w:rPr>
            </w:pPr>
            <w:r w:rsidRPr="001405CE">
              <w:rPr>
                <w:rFonts w:ascii="Times New Roman" w:eastAsia="Calibri" w:hAnsi="Times New Roman" w:cs="Times New Roman"/>
                <w:b/>
                <w:color w:val="000000" w:themeColor="text1"/>
                <w:sz w:val="26"/>
              </w:rPr>
              <w:t>V</w:t>
            </w:r>
          </w:p>
        </w:tc>
        <w:tc>
          <w:tcPr>
            <w:tcW w:w="9496" w:type="dxa"/>
            <w:gridSpan w:val="8"/>
            <w:tcBorders>
              <w:top w:val="double" w:sz="4" w:space="0" w:color="auto"/>
              <w:left w:val="double" w:sz="4" w:space="0" w:color="auto"/>
              <w:bottom w:val="double" w:sz="4" w:space="0" w:color="auto"/>
              <w:right w:val="double" w:sz="4" w:space="0" w:color="auto"/>
            </w:tcBorders>
          </w:tcPr>
          <w:p w:rsidR="000E08CA" w:rsidRPr="001405CE" w:rsidRDefault="000E08CA" w:rsidP="007413D6">
            <w:pPr>
              <w:spacing w:before="80" w:after="80" w:line="240" w:lineRule="auto"/>
              <w:jc w:val="both"/>
              <w:rPr>
                <w:rFonts w:ascii="Times New Roman" w:eastAsia="Calibri" w:hAnsi="Times New Roman" w:cs="Times New Roman"/>
                <w:b/>
                <w:color w:val="000000" w:themeColor="text1"/>
                <w:sz w:val="26"/>
              </w:rPr>
            </w:pPr>
            <w:r w:rsidRPr="001405CE">
              <w:rPr>
                <w:rFonts w:ascii="Times New Roman" w:eastAsia="Calibri" w:hAnsi="Times New Roman" w:cs="Times New Roman"/>
                <w:b/>
                <w:color w:val="000000" w:themeColor="text1"/>
                <w:sz w:val="26"/>
                <w:szCs w:val="28"/>
              </w:rPr>
              <w:t xml:space="preserve">Công tác </w:t>
            </w:r>
            <w:r w:rsidRPr="001405CE">
              <w:rPr>
                <w:rFonts w:ascii="Times New Roman" w:eastAsia="Calibri" w:hAnsi="Times New Roman" w:cs="Times New Roman"/>
                <w:b/>
                <w:color w:val="000000" w:themeColor="text1"/>
                <w:sz w:val="26"/>
                <w:szCs w:val="24"/>
              </w:rPr>
              <w:t>kiểm sát việc tạm giữ, tạm giam, thi hành án hìn</w:t>
            </w:r>
            <w:r w:rsidRPr="001405CE">
              <w:rPr>
                <w:rFonts w:ascii="Times New Roman" w:eastAsia="Calibri" w:hAnsi="Times New Roman" w:cs="Times New Roman"/>
                <w:b/>
                <w:color w:val="000000" w:themeColor="text1"/>
                <w:sz w:val="26"/>
              </w:rPr>
              <w:t>h sự</w:t>
            </w:r>
          </w:p>
        </w:tc>
      </w:tr>
      <w:tr w:rsidR="00A25A08" w:rsidRPr="001405CE" w:rsidTr="00912889">
        <w:trPr>
          <w:trHeight w:val="1523"/>
        </w:trPr>
        <w:tc>
          <w:tcPr>
            <w:tcW w:w="580" w:type="dxa"/>
            <w:tcBorders>
              <w:top w:val="double" w:sz="4" w:space="0" w:color="auto"/>
              <w:left w:val="double" w:sz="4" w:space="0" w:color="auto"/>
            </w:tcBorders>
            <w:vAlign w:val="center"/>
          </w:tcPr>
          <w:p w:rsidR="00A25A08" w:rsidRPr="001405CE" w:rsidRDefault="00A25A08"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69</w:t>
            </w:r>
          </w:p>
        </w:tc>
        <w:tc>
          <w:tcPr>
            <w:tcW w:w="557" w:type="dxa"/>
            <w:gridSpan w:val="2"/>
            <w:tcBorders>
              <w:top w:val="double" w:sz="4" w:space="0" w:color="auto"/>
              <w:right w:val="double" w:sz="4" w:space="0" w:color="auto"/>
            </w:tcBorders>
            <w:vAlign w:val="center"/>
          </w:tcPr>
          <w:p w:rsidR="00A25A08" w:rsidRPr="001405CE" w:rsidRDefault="00A25A08"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2</w:t>
            </w:r>
          </w:p>
        </w:tc>
        <w:tc>
          <w:tcPr>
            <w:tcW w:w="3371" w:type="dxa"/>
            <w:gridSpan w:val="2"/>
            <w:tcBorders>
              <w:top w:val="double" w:sz="4" w:space="0" w:color="auto"/>
              <w:left w:val="double" w:sz="4" w:space="0" w:color="auto"/>
              <w:right w:val="double" w:sz="4" w:space="0" w:color="auto"/>
            </w:tcBorders>
            <w:vAlign w:val="center"/>
          </w:tcPr>
          <w:p w:rsidR="00A25A08" w:rsidRPr="001405CE" w:rsidRDefault="00A25A08"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Tỷ lệ phát hiện và yêu cầu, xử lý</w:t>
            </w:r>
            <w:r w:rsidRPr="001405CE">
              <w:rPr>
                <w:rFonts w:ascii="Times New Roman" w:eastAsia="Calibri" w:hAnsi="Times New Roman" w:cs="Times New Roman"/>
                <w:color w:val="000000" w:themeColor="text1"/>
                <w:lang w:val="vi-VN"/>
              </w:rPr>
              <w:t xml:space="preserve"> giải quyết</w:t>
            </w:r>
            <w:r w:rsidRPr="001405CE">
              <w:rPr>
                <w:rFonts w:ascii="Times New Roman" w:eastAsia="Calibri" w:hAnsi="Times New Roman" w:cs="Times New Roman"/>
                <w:color w:val="000000" w:themeColor="text1"/>
              </w:rPr>
              <w:t xml:space="preserve"> những trường hợp tạm giữ</w:t>
            </w:r>
            <w:r w:rsidRPr="001405CE">
              <w:rPr>
                <w:rFonts w:ascii="Times New Roman" w:eastAsia="Calibri" w:hAnsi="Times New Roman" w:cs="Times New Roman"/>
                <w:color w:val="000000" w:themeColor="text1"/>
                <w:lang w:val="vi-VN"/>
              </w:rPr>
              <w:t xml:space="preserve"> quá hạn</w:t>
            </w:r>
            <w:r w:rsidRPr="001405CE">
              <w:rPr>
                <w:rFonts w:ascii="Times New Roman" w:eastAsia="Calibri" w:hAnsi="Times New Roman" w:cs="Times New Roman"/>
                <w:color w:val="000000" w:themeColor="text1"/>
              </w:rPr>
              <w:t>, tạm giữ không có căn cứ</w:t>
            </w:r>
            <w:r w:rsidRPr="001405CE">
              <w:rPr>
                <w:rFonts w:ascii="Times New Roman" w:eastAsia="Calibri" w:hAnsi="Times New Roman" w:cs="Times New Roman"/>
                <w:color w:val="000000" w:themeColor="text1"/>
                <w:lang w:val="vi-VN"/>
              </w:rPr>
              <w:t xml:space="preserve">, </w:t>
            </w:r>
            <w:r w:rsidRPr="001405CE">
              <w:rPr>
                <w:rFonts w:ascii="Times New Roman" w:eastAsia="Calibri" w:hAnsi="Times New Roman" w:cs="Times New Roman"/>
                <w:color w:val="000000" w:themeColor="text1"/>
              </w:rPr>
              <w:t>trái pháp luật.</w:t>
            </w:r>
          </w:p>
        </w:tc>
        <w:tc>
          <w:tcPr>
            <w:tcW w:w="3146" w:type="dxa"/>
            <w:gridSpan w:val="4"/>
            <w:tcBorders>
              <w:top w:val="double" w:sz="4" w:space="0" w:color="auto"/>
              <w:left w:val="double" w:sz="4" w:space="0" w:color="auto"/>
              <w:right w:val="single" w:sz="4" w:space="0" w:color="auto"/>
            </w:tcBorders>
            <w:vAlign w:val="center"/>
          </w:tcPr>
          <w:p w:rsidR="00A25A08" w:rsidRPr="001405CE" w:rsidRDefault="00A25A08"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c>
          <w:tcPr>
            <w:tcW w:w="1132" w:type="dxa"/>
            <w:tcBorders>
              <w:top w:val="double" w:sz="4" w:space="0" w:color="auto"/>
              <w:left w:val="single" w:sz="4" w:space="0" w:color="auto"/>
              <w:right w:val="single" w:sz="4" w:space="0" w:color="auto"/>
            </w:tcBorders>
            <w:vAlign w:val="center"/>
          </w:tcPr>
          <w:p w:rsidR="00A25A08" w:rsidRPr="001405CE" w:rsidRDefault="00A25A08" w:rsidP="007413D6">
            <w:pPr>
              <w:spacing w:before="80" w:after="80" w:line="240" w:lineRule="auto"/>
              <w:jc w:val="center"/>
              <w:rPr>
                <w:rFonts w:ascii="Times New Roman" w:eastAsia="Calibri" w:hAnsi="Times New Roman" w:cs="Times New Roman"/>
                <w:color w:val="000000" w:themeColor="text1"/>
              </w:rPr>
            </w:pPr>
          </w:p>
        </w:tc>
        <w:tc>
          <w:tcPr>
            <w:tcW w:w="1847" w:type="dxa"/>
            <w:tcBorders>
              <w:top w:val="double" w:sz="4" w:space="0" w:color="auto"/>
              <w:left w:val="single" w:sz="4" w:space="0" w:color="auto"/>
              <w:right w:val="double" w:sz="4" w:space="0" w:color="auto"/>
            </w:tcBorders>
            <w:vAlign w:val="center"/>
          </w:tcPr>
          <w:p w:rsidR="00A25A08" w:rsidRPr="001405CE" w:rsidRDefault="00A25A08"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r>
      <w:tr w:rsidR="004314C4" w:rsidRPr="001405CE" w:rsidTr="00F36E16">
        <w:trPr>
          <w:trHeight w:val="70"/>
        </w:trPr>
        <w:tc>
          <w:tcPr>
            <w:tcW w:w="580" w:type="dxa"/>
            <w:tcBorders>
              <w:left w:val="double" w:sz="4" w:space="0" w:color="auto"/>
            </w:tcBorders>
            <w:vAlign w:val="center"/>
          </w:tcPr>
          <w:p w:rsidR="004314C4" w:rsidRPr="001405CE" w:rsidRDefault="00A25A08"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70</w:t>
            </w:r>
          </w:p>
        </w:tc>
        <w:tc>
          <w:tcPr>
            <w:tcW w:w="557" w:type="dxa"/>
            <w:gridSpan w:val="2"/>
            <w:tcBorders>
              <w:right w:val="double" w:sz="4" w:space="0" w:color="auto"/>
            </w:tcBorders>
            <w:vAlign w:val="center"/>
          </w:tcPr>
          <w:p w:rsidR="004314C4" w:rsidRPr="001405CE" w:rsidRDefault="004314C4"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3</w:t>
            </w:r>
          </w:p>
        </w:tc>
        <w:tc>
          <w:tcPr>
            <w:tcW w:w="3371" w:type="dxa"/>
            <w:gridSpan w:val="2"/>
            <w:tcBorders>
              <w:left w:val="double" w:sz="4" w:space="0" w:color="auto"/>
              <w:right w:val="double" w:sz="4" w:space="0" w:color="auto"/>
            </w:tcBorders>
            <w:vAlign w:val="center"/>
          </w:tcPr>
          <w:p w:rsidR="004314C4" w:rsidRPr="001405CE" w:rsidRDefault="00A25A08"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Tỷ lệ phát hiện và yêu cầu, xử lý các trường hợp quá hạn tạm giam, tạm giam, giam không có căn cứ, trái pháp luật.</w:t>
            </w:r>
          </w:p>
        </w:tc>
        <w:tc>
          <w:tcPr>
            <w:tcW w:w="6125" w:type="dxa"/>
            <w:gridSpan w:val="6"/>
            <w:tcBorders>
              <w:left w:val="double" w:sz="4" w:space="0" w:color="auto"/>
              <w:right w:val="double" w:sz="4" w:space="0" w:color="auto"/>
            </w:tcBorders>
            <w:vAlign w:val="center"/>
          </w:tcPr>
          <w:p w:rsidR="00005005" w:rsidRPr="001405CE" w:rsidRDefault="00A25A08"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r>
      <w:tr w:rsidR="00A25A08" w:rsidRPr="001405CE" w:rsidTr="00F36E16">
        <w:trPr>
          <w:trHeight w:val="70"/>
        </w:trPr>
        <w:tc>
          <w:tcPr>
            <w:tcW w:w="580" w:type="dxa"/>
            <w:tcBorders>
              <w:left w:val="double" w:sz="4" w:space="0" w:color="auto"/>
            </w:tcBorders>
            <w:vAlign w:val="center"/>
          </w:tcPr>
          <w:p w:rsidR="00A25A08" w:rsidRPr="001405CE" w:rsidRDefault="00A25A08"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lastRenderedPageBreak/>
              <w:t>71</w:t>
            </w:r>
          </w:p>
        </w:tc>
        <w:tc>
          <w:tcPr>
            <w:tcW w:w="557" w:type="dxa"/>
            <w:gridSpan w:val="2"/>
            <w:tcBorders>
              <w:right w:val="double" w:sz="4" w:space="0" w:color="auto"/>
            </w:tcBorders>
            <w:vAlign w:val="center"/>
          </w:tcPr>
          <w:p w:rsidR="00A25A08" w:rsidRPr="001405CE" w:rsidRDefault="00A25A08"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3</w:t>
            </w:r>
          </w:p>
        </w:tc>
        <w:tc>
          <w:tcPr>
            <w:tcW w:w="3371" w:type="dxa"/>
            <w:gridSpan w:val="2"/>
            <w:tcBorders>
              <w:left w:val="double" w:sz="4" w:space="0" w:color="auto"/>
              <w:right w:val="double" w:sz="4" w:space="0" w:color="auto"/>
            </w:tcBorders>
            <w:vAlign w:val="center"/>
          </w:tcPr>
          <w:p w:rsidR="00A25A08" w:rsidRPr="001405CE" w:rsidRDefault="00A25A08"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Số người bị vi phạm quy định về thời hạn tạm giữ, tạm giam có trách nhiệm của Viện kiểm sát.</w:t>
            </w:r>
          </w:p>
        </w:tc>
        <w:tc>
          <w:tcPr>
            <w:tcW w:w="6125" w:type="dxa"/>
            <w:gridSpan w:val="6"/>
            <w:tcBorders>
              <w:left w:val="double" w:sz="4" w:space="0" w:color="auto"/>
              <w:right w:val="double" w:sz="4" w:space="0" w:color="auto"/>
            </w:tcBorders>
            <w:vAlign w:val="center"/>
          </w:tcPr>
          <w:p w:rsidR="00A25A08" w:rsidRPr="001405CE" w:rsidRDefault="00A25A08"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0</w:t>
            </w:r>
          </w:p>
        </w:tc>
      </w:tr>
      <w:tr w:rsidR="00AB022C" w:rsidRPr="001405CE" w:rsidTr="00F36E16">
        <w:trPr>
          <w:trHeight w:val="70"/>
        </w:trPr>
        <w:tc>
          <w:tcPr>
            <w:tcW w:w="580" w:type="dxa"/>
            <w:tcBorders>
              <w:left w:val="double" w:sz="4" w:space="0" w:color="auto"/>
              <w:bottom w:val="sing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72</w:t>
            </w:r>
          </w:p>
        </w:tc>
        <w:tc>
          <w:tcPr>
            <w:tcW w:w="557" w:type="dxa"/>
            <w:gridSpan w:val="2"/>
            <w:tcBorders>
              <w:bottom w:val="sing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4</w:t>
            </w:r>
          </w:p>
        </w:tc>
        <w:tc>
          <w:tcPr>
            <w:tcW w:w="3371" w:type="dxa"/>
            <w:gridSpan w:val="2"/>
            <w:tcBorders>
              <w:left w:val="double" w:sz="4" w:space="0" w:color="auto"/>
              <w:bottom w:val="single" w:sz="4" w:space="0" w:color="auto"/>
              <w:righ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Kiểm sát các quyết định thi hành án của Toà án.</w:t>
            </w:r>
          </w:p>
        </w:tc>
        <w:tc>
          <w:tcPr>
            <w:tcW w:w="3146" w:type="dxa"/>
            <w:gridSpan w:val="4"/>
            <w:tcBorders>
              <w:left w:val="double" w:sz="4" w:space="0" w:color="auto"/>
              <w:bottom w:val="sing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c>
          <w:tcPr>
            <w:tcW w:w="1132" w:type="dxa"/>
            <w:tcBorders>
              <w:bottom w:val="sing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strike/>
                <w:color w:val="000000" w:themeColor="text1"/>
              </w:rPr>
            </w:pPr>
          </w:p>
        </w:tc>
        <w:tc>
          <w:tcPr>
            <w:tcW w:w="1847" w:type="dxa"/>
            <w:tcBorders>
              <w:bottom w:val="sing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r>
      <w:tr w:rsidR="00AB022C" w:rsidRPr="001405CE" w:rsidTr="00F36E16">
        <w:trPr>
          <w:trHeight w:val="300"/>
        </w:trPr>
        <w:tc>
          <w:tcPr>
            <w:tcW w:w="580" w:type="dxa"/>
            <w:tcBorders>
              <w:top w:val="single" w:sz="4" w:space="0" w:color="auto"/>
              <w:left w:val="double" w:sz="4" w:space="0" w:color="auto"/>
              <w:bottom w:val="sing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73</w:t>
            </w:r>
          </w:p>
        </w:tc>
        <w:tc>
          <w:tcPr>
            <w:tcW w:w="557" w:type="dxa"/>
            <w:gridSpan w:val="2"/>
            <w:tcBorders>
              <w:top w:val="single" w:sz="4" w:space="0" w:color="auto"/>
              <w:bottom w:val="sing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5</w:t>
            </w:r>
          </w:p>
        </w:tc>
        <w:tc>
          <w:tcPr>
            <w:tcW w:w="3371" w:type="dxa"/>
            <w:gridSpan w:val="2"/>
            <w:tcBorders>
              <w:top w:val="single" w:sz="4" w:space="0" w:color="auto"/>
              <w:left w:val="double" w:sz="4" w:space="0" w:color="auto"/>
              <w:bottom w:val="single" w:sz="4" w:space="0" w:color="auto"/>
              <w:right w:val="double" w:sz="4" w:space="0" w:color="auto"/>
            </w:tcBorders>
            <w:vAlign w:val="center"/>
          </w:tcPr>
          <w:p w:rsidR="000E08CA" w:rsidRPr="001405CE" w:rsidRDefault="000E08CA" w:rsidP="007413D6">
            <w:pPr>
              <w:tabs>
                <w:tab w:val="left" w:pos="1260"/>
              </w:tabs>
              <w:spacing w:before="80" w:after="80" w:line="240" w:lineRule="auto"/>
              <w:ind w:right="-18"/>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Kiểm sát việc lập hồ sơ đề nghị giảm, rút ngắn hình phạt và biện pháp tư pháp.</w:t>
            </w:r>
          </w:p>
        </w:tc>
        <w:tc>
          <w:tcPr>
            <w:tcW w:w="3146" w:type="dxa"/>
            <w:gridSpan w:val="4"/>
            <w:tcBorders>
              <w:top w:val="single" w:sz="4" w:space="0" w:color="auto"/>
              <w:left w:val="double" w:sz="4" w:space="0" w:color="auto"/>
              <w:bottom w:val="sing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c>
          <w:tcPr>
            <w:tcW w:w="1132" w:type="dxa"/>
            <w:tcBorders>
              <w:top w:val="single" w:sz="4" w:space="0" w:color="auto"/>
              <w:bottom w:val="sing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847" w:type="dxa"/>
            <w:tcBorders>
              <w:top w:val="single" w:sz="4" w:space="0" w:color="auto"/>
              <w:bottom w:val="single" w:sz="4" w:space="0" w:color="auto"/>
              <w:right w:val="double" w:sz="4" w:space="0" w:color="auto"/>
            </w:tcBorders>
            <w:vAlign w:val="center"/>
          </w:tcPr>
          <w:p w:rsidR="000E08CA" w:rsidRPr="001405CE" w:rsidRDefault="000E08CA" w:rsidP="007413D6">
            <w:pPr>
              <w:spacing w:before="80" w:after="80" w:line="240" w:lineRule="auto"/>
              <w:rPr>
                <w:rFonts w:ascii="Times New Roman" w:eastAsia="Calibri" w:hAnsi="Times New Roman" w:cs="Times New Roman"/>
                <w:color w:val="000000" w:themeColor="text1"/>
              </w:rPr>
            </w:pPr>
          </w:p>
        </w:tc>
      </w:tr>
      <w:tr w:rsidR="00AB022C" w:rsidRPr="001405CE" w:rsidTr="00F36E16">
        <w:trPr>
          <w:trHeight w:val="473"/>
        </w:trPr>
        <w:tc>
          <w:tcPr>
            <w:tcW w:w="580" w:type="dxa"/>
            <w:tcBorders>
              <w:left w:val="doub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74</w:t>
            </w:r>
          </w:p>
        </w:tc>
        <w:tc>
          <w:tcPr>
            <w:tcW w:w="557" w:type="dxa"/>
            <w:gridSpan w:val="2"/>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6</w:t>
            </w:r>
          </w:p>
        </w:tc>
        <w:tc>
          <w:tcPr>
            <w:tcW w:w="3371" w:type="dxa"/>
            <w:gridSpan w:val="2"/>
            <w:tcBorders>
              <w:top w:val="dotted" w:sz="4" w:space="0" w:color="auto"/>
              <w:left w:val="double" w:sz="4" w:space="0" w:color="auto"/>
              <w:right w:val="double" w:sz="4" w:space="0" w:color="auto"/>
            </w:tcBorders>
            <w:vAlign w:val="center"/>
          </w:tcPr>
          <w:p w:rsidR="000E08CA" w:rsidRPr="00E15B79" w:rsidRDefault="000E08CA" w:rsidP="007413D6">
            <w:pPr>
              <w:spacing w:before="80" w:after="80" w:line="240" w:lineRule="auto"/>
              <w:jc w:val="both"/>
              <w:rPr>
                <w:rFonts w:ascii="Times New Roman" w:eastAsia="Calibri" w:hAnsi="Times New Roman" w:cs="Times New Roman"/>
                <w:color w:val="000000" w:themeColor="text1"/>
                <w:spacing w:val="4"/>
              </w:rPr>
            </w:pPr>
            <w:r w:rsidRPr="00E15B79">
              <w:rPr>
                <w:rFonts w:ascii="Times New Roman" w:eastAsia="Calibri" w:hAnsi="Times New Roman" w:cs="Times New Roman"/>
                <w:color w:val="000000" w:themeColor="text1"/>
                <w:spacing w:val="4"/>
              </w:rPr>
              <w:t>Kiểm sát quyết định miễn, hoãn, tạm đình chỉ, đình chỉ chấp hành án, chấp hành biện pháp tư pháp, rút ngắn thời gian thử thách, tha tù trước thời hạn có điều kiện của Tòa án.</w:t>
            </w:r>
          </w:p>
        </w:tc>
        <w:tc>
          <w:tcPr>
            <w:tcW w:w="3146" w:type="dxa"/>
            <w:gridSpan w:val="4"/>
            <w:tcBorders>
              <w:top w:val="dotted" w:sz="4" w:space="0" w:color="auto"/>
              <w:lef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c>
          <w:tcPr>
            <w:tcW w:w="1132" w:type="dxa"/>
            <w:tcBorders>
              <w:top w:val="dotted"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847" w:type="dxa"/>
            <w:tcBorders>
              <w:top w:val="dotted"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r>
      <w:tr w:rsidR="00AB022C" w:rsidRPr="001405CE" w:rsidTr="00F36E16">
        <w:trPr>
          <w:trHeight w:val="473"/>
        </w:trPr>
        <w:tc>
          <w:tcPr>
            <w:tcW w:w="580" w:type="dxa"/>
            <w:tcBorders>
              <w:left w:val="doub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75</w:t>
            </w:r>
          </w:p>
        </w:tc>
        <w:tc>
          <w:tcPr>
            <w:tcW w:w="557" w:type="dxa"/>
            <w:gridSpan w:val="2"/>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7</w:t>
            </w:r>
          </w:p>
        </w:tc>
        <w:tc>
          <w:tcPr>
            <w:tcW w:w="3371" w:type="dxa"/>
            <w:gridSpan w:val="2"/>
            <w:tcBorders>
              <w:top w:val="dotted" w:sz="4" w:space="0" w:color="auto"/>
              <w:left w:val="double" w:sz="4" w:space="0" w:color="auto"/>
              <w:righ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Đề nghị miễn, hoãn, tạm đình chỉ, đình chỉ chấp hành án, chấp hành biện pháp tư pháp, rút ngắn thời gian thử thách, tha tù trước thời hạn có điều kiện được Tòa án chấp nhận.</w:t>
            </w:r>
          </w:p>
        </w:tc>
        <w:tc>
          <w:tcPr>
            <w:tcW w:w="3146" w:type="dxa"/>
            <w:gridSpan w:val="4"/>
            <w:tcBorders>
              <w:top w:val="dotted" w:sz="4" w:space="0" w:color="auto"/>
              <w:left w:val="double" w:sz="4" w:space="0" w:color="auto"/>
            </w:tcBorders>
            <w:vAlign w:val="center"/>
          </w:tcPr>
          <w:p w:rsidR="000E08CA" w:rsidRPr="001405CE" w:rsidRDefault="00C04DD0" w:rsidP="00C04DD0">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80%</w:t>
            </w:r>
            <w:r w:rsidR="000E08CA" w:rsidRPr="001405CE">
              <w:rPr>
                <w:rFonts w:ascii="Times New Roman" w:eastAsia="Calibri" w:hAnsi="Times New Roman" w:cs="Times New Roman"/>
                <w:color w:val="000000" w:themeColor="text1"/>
                <w:lang w:val="vi-VN"/>
              </w:rPr>
              <w:t xml:space="preserve"> </w:t>
            </w:r>
          </w:p>
        </w:tc>
        <w:tc>
          <w:tcPr>
            <w:tcW w:w="1132" w:type="dxa"/>
            <w:tcBorders>
              <w:top w:val="dotted"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847" w:type="dxa"/>
            <w:tcBorders>
              <w:top w:val="dotted"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r>
      <w:tr w:rsidR="00AB022C" w:rsidRPr="001405CE" w:rsidTr="00F36E16">
        <w:tc>
          <w:tcPr>
            <w:tcW w:w="580" w:type="dxa"/>
            <w:tcBorders>
              <w:left w:val="doub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76</w:t>
            </w:r>
          </w:p>
        </w:tc>
        <w:tc>
          <w:tcPr>
            <w:tcW w:w="557" w:type="dxa"/>
            <w:gridSpan w:val="2"/>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8</w:t>
            </w:r>
          </w:p>
        </w:tc>
        <w:tc>
          <w:tcPr>
            <w:tcW w:w="3371" w:type="dxa"/>
            <w:gridSpan w:val="2"/>
            <w:tcBorders>
              <w:left w:val="double" w:sz="4" w:space="0" w:color="auto"/>
              <w:right w:val="double" w:sz="4" w:space="0" w:color="auto"/>
            </w:tcBorders>
            <w:vAlign w:val="center"/>
          </w:tcPr>
          <w:p w:rsidR="000E08CA" w:rsidRPr="001405CE" w:rsidRDefault="00511837" w:rsidP="007413D6">
            <w:pPr>
              <w:spacing w:before="80" w:after="80" w:line="240" w:lineRule="auto"/>
              <w:jc w:val="both"/>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rPr>
              <w:t>Yêu cầu</w:t>
            </w:r>
            <w:r w:rsidR="000E08CA" w:rsidRPr="001405CE">
              <w:rPr>
                <w:rFonts w:ascii="Times New Roman" w:eastAsia="Calibri" w:hAnsi="Times New Roman" w:cs="Times New Roman"/>
                <w:color w:val="000000" w:themeColor="text1"/>
              </w:rPr>
              <w:t xml:space="preserve"> bắt thi hành án hình sự số người bị kết án phạt tù đang tại ngoại, không tự nguyện thi hành án và </w:t>
            </w:r>
            <w:r w:rsidRPr="001405CE">
              <w:rPr>
                <w:rFonts w:ascii="Times New Roman" w:eastAsia="Calibri" w:hAnsi="Times New Roman" w:cs="Times New Roman"/>
                <w:color w:val="000000" w:themeColor="text1"/>
              </w:rPr>
              <w:t xml:space="preserve">đã </w:t>
            </w:r>
            <w:r w:rsidR="000E08CA" w:rsidRPr="001405CE">
              <w:rPr>
                <w:rFonts w:ascii="Times New Roman" w:eastAsia="Calibri" w:hAnsi="Times New Roman" w:cs="Times New Roman"/>
                <w:color w:val="000000" w:themeColor="text1"/>
              </w:rPr>
              <w:t>có đủ điều kiện bắt</w:t>
            </w:r>
            <w:r w:rsidRPr="001405CE">
              <w:rPr>
                <w:rFonts w:ascii="Times New Roman" w:eastAsia="Calibri" w:hAnsi="Times New Roman" w:cs="Times New Roman"/>
                <w:color w:val="000000" w:themeColor="text1"/>
              </w:rPr>
              <w:t xml:space="preserve"> để</w:t>
            </w:r>
            <w:r w:rsidR="000E08CA" w:rsidRPr="001405CE">
              <w:rPr>
                <w:rFonts w:ascii="Times New Roman" w:eastAsia="Calibri" w:hAnsi="Times New Roman" w:cs="Times New Roman"/>
                <w:color w:val="000000" w:themeColor="text1"/>
              </w:rPr>
              <w:t xml:space="preserve"> </w:t>
            </w:r>
            <w:r w:rsidRPr="001405CE">
              <w:rPr>
                <w:rFonts w:ascii="Times New Roman" w:eastAsia="Calibri" w:hAnsi="Times New Roman" w:cs="Times New Roman"/>
                <w:color w:val="000000" w:themeColor="text1"/>
              </w:rPr>
              <w:t xml:space="preserve">bảo </w:t>
            </w:r>
            <w:r w:rsidR="000E08CA" w:rsidRPr="001405CE">
              <w:rPr>
                <w:rFonts w:ascii="Times New Roman" w:eastAsia="Calibri" w:hAnsi="Times New Roman" w:cs="Times New Roman"/>
                <w:color w:val="000000" w:themeColor="text1"/>
              </w:rPr>
              <w:t xml:space="preserve">đảm </w:t>
            </w:r>
            <w:r w:rsidRPr="001405CE">
              <w:rPr>
                <w:rFonts w:ascii="Times New Roman" w:eastAsia="Calibri" w:hAnsi="Times New Roman" w:cs="Times New Roman"/>
                <w:color w:val="000000" w:themeColor="text1"/>
              </w:rPr>
              <w:t xml:space="preserve">thi hành </w:t>
            </w:r>
            <w:r w:rsidR="000E08CA" w:rsidRPr="001405CE">
              <w:rPr>
                <w:rFonts w:ascii="Times New Roman" w:eastAsia="Calibri" w:hAnsi="Times New Roman" w:cs="Times New Roman"/>
                <w:color w:val="000000" w:themeColor="text1"/>
              </w:rPr>
              <w:t>đúng thời hạn</w:t>
            </w:r>
            <w:r w:rsidRPr="001405CE">
              <w:rPr>
                <w:rFonts w:ascii="Times New Roman" w:eastAsia="Calibri" w:hAnsi="Times New Roman" w:cs="Times New Roman"/>
                <w:color w:val="000000" w:themeColor="text1"/>
              </w:rPr>
              <w:t>.</w:t>
            </w:r>
          </w:p>
        </w:tc>
        <w:tc>
          <w:tcPr>
            <w:tcW w:w="3146" w:type="dxa"/>
            <w:gridSpan w:val="4"/>
            <w:tcBorders>
              <w:lef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c>
          <w:tcPr>
            <w:tcW w:w="1132" w:type="dxa"/>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847" w:type="dxa"/>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r>
      <w:tr w:rsidR="00AB022C" w:rsidRPr="001405CE" w:rsidTr="00912889">
        <w:trPr>
          <w:trHeight w:val="4558"/>
        </w:trPr>
        <w:tc>
          <w:tcPr>
            <w:tcW w:w="580" w:type="dxa"/>
            <w:tcBorders>
              <w:left w:val="double" w:sz="4" w:space="0" w:color="auto"/>
            </w:tcBorders>
            <w:vAlign w:val="center"/>
          </w:tcPr>
          <w:p w:rsidR="000E08CA" w:rsidRPr="001405CE" w:rsidRDefault="000E08CA" w:rsidP="007413D6">
            <w:pPr>
              <w:spacing w:before="80" w:after="80" w:line="240" w:lineRule="auto"/>
              <w:rPr>
                <w:rFonts w:ascii="Times New Roman" w:eastAsia="Calibri" w:hAnsi="Times New Roman" w:cs="Times New Roman"/>
                <w:strike/>
                <w:color w:val="000000" w:themeColor="text1"/>
              </w:rPr>
            </w:pPr>
          </w:p>
          <w:p w:rsidR="000E08CA"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77</w:t>
            </w:r>
          </w:p>
        </w:tc>
        <w:tc>
          <w:tcPr>
            <w:tcW w:w="557" w:type="dxa"/>
            <w:gridSpan w:val="2"/>
            <w:tcBorders>
              <w:right w:val="double" w:sz="4" w:space="0" w:color="auto"/>
            </w:tcBorders>
            <w:vAlign w:val="center"/>
          </w:tcPr>
          <w:p w:rsidR="000E08CA" w:rsidRPr="001405CE" w:rsidRDefault="000E08CA" w:rsidP="007413D6">
            <w:pPr>
              <w:spacing w:before="80" w:after="80" w:line="240" w:lineRule="auto"/>
              <w:rPr>
                <w:rFonts w:ascii="Times New Roman" w:eastAsia="Calibri" w:hAnsi="Times New Roman" w:cs="Times New Roman"/>
                <w:strike/>
                <w:color w:val="000000" w:themeColor="text1"/>
              </w:rPr>
            </w:pPr>
          </w:p>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9</w:t>
            </w:r>
          </w:p>
        </w:tc>
        <w:tc>
          <w:tcPr>
            <w:tcW w:w="3371" w:type="dxa"/>
            <w:gridSpan w:val="2"/>
            <w:tcBorders>
              <w:left w:val="double" w:sz="4" w:space="0" w:color="auto"/>
              <w:righ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rPr>
              <w:t>Trực tiếp kiểm sát việc tạm giữ, tạm giam, thi hành án hình sự.</w:t>
            </w:r>
          </w:p>
        </w:tc>
        <w:tc>
          <w:tcPr>
            <w:tcW w:w="1581" w:type="dxa"/>
            <w:gridSpan w:val="2"/>
            <w:tcBorders>
              <w:left w:val="double" w:sz="4" w:space="0" w:color="auto"/>
            </w:tcBorders>
            <w:vAlign w:val="center"/>
          </w:tcPr>
          <w:p w:rsidR="000E08CA" w:rsidRPr="001405CE" w:rsidRDefault="00C17C6F"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a)</w:t>
            </w:r>
            <w:r w:rsidR="000E08CA" w:rsidRPr="001405CE">
              <w:rPr>
                <w:rFonts w:ascii="Times New Roman" w:eastAsia="Calibri" w:hAnsi="Times New Roman" w:cs="Times New Roman"/>
                <w:color w:val="000000" w:themeColor="text1"/>
              </w:rPr>
              <w:t xml:space="preserve"> Nhà tạm giữ </w:t>
            </w:r>
            <w:r w:rsidR="00B969FB" w:rsidRPr="001405CE">
              <w:rPr>
                <w:rFonts w:ascii="Times New Roman" w:eastAsia="Calibri" w:hAnsi="Times New Roman" w:cs="Times New Roman"/>
                <w:color w:val="000000" w:themeColor="text1"/>
              </w:rPr>
              <w:t xml:space="preserve">thuộc </w:t>
            </w:r>
            <w:r w:rsidR="000E08CA" w:rsidRPr="001405CE">
              <w:rPr>
                <w:rFonts w:ascii="Times New Roman" w:eastAsia="Calibri" w:hAnsi="Times New Roman" w:cs="Times New Roman"/>
                <w:color w:val="000000" w:themeColor="text1"/>
              </w:rPr>
              <w:t xml:space="preserve">Công an cùng cấp </w:t>
            </w:r>
            <w:r w:rsidR="00C04DD0">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01 lần</w:t>
            </w:r>
            <w:r w:rsidR="00B969FB" w:rsidRPr="001405CE">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/01 quý;</w:t>
            </w:r>
          </w:p>
          <w:p w:rsidR="00541FAD" w:rsidRPr="001405CE" w:rsidRDefault="00C17C6F" w:rsidP="007413D6">
            <w:pPr>
              <w:spacing w:before="80" w:after="80" w:line="240" w:lineRule="auto"/>
              <w:jc w:val="both"/>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rPr>
              <w:t>b)</w:t>
            </w:r>
            <w:r w:rsidR="000E08CA" w:rsidRPr="001405CE">
              <w:rPr>
                <w:rFonts w:ascii="Times New Roman" w:eastAsia="Calibri" w:hAnsi="Times New Roman" w:cs="Times New Roman"/>
                <w:color w:val="000000" w:themeColor="text1"/>
              </w:rPr>
              <w:t xml:space="preserve"> Cơ quan thi hành án hình sự thuộc Công an cùng cấp 01</w:t>
            </w:r>
            <w:r w:rsidR="00541FAD" w:rsidRPr="001405CE">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lần /01 năm</w:t>
            </w:r>
            <w:r w:rsidR="00B969FB" w:rsidRPr="001405CE">
              <w:rPr>
                <w:rFonts w:ascii="Times New Roman" w:eastAsia="Calibri" w:hAnsi="Times New Roman" w:cs="Times New Roman"/>
                <w:color w:val="000000" w:themeColor="text1"/>
              </w:rPr>
              <w:t>;</w:t>
            </w:r>
            <w:r w:rsidR="000E08CA" w:rsidRPr="001405CE">
              <w:rPr>
                <w:rFonts w:ascii="Times New Roman" w:eastAsia="Calibri" w:hAnsi="Times New Roman" w:cs="Times New Roman"/>
                <w:color w:val="000000" w:themeColor="text1"/>
                <w:lang w:val="vi-VN"/>
              </w:rPr>
              <w:t xml:space="preserve"> </w:t>
            </w:r>
          </w:p>
          <w:p w:rsidR="000E08CA" w:rsidRPr="001405CE" w:rsidRDefault="00541FAD" w:rsidP="00C04DD0">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c) </w:t>
            </w:r>
            <w:r w:rsidR="00C04DD0">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lang w:val="vi-VN"/>
              </w:rPr>
              <w:t xml:space="preserve">30% </w:t>
            </w:r>
            <w:r w:rsidR="000E08CA" w:rsidRPr="001405CE">
              <w:rPr>
                <w:rFonts w:ascii="Times New Roman" w:eastAsia="Calibri" w:hAnsi="Times New Roman" w:cs="Times New Roman"/>
                <w:color w:val="000000" w:themeColor="text1"/>
              </w:rPr>
              <w:t>số UBND cấp xã có bị án đang thi hành án treo, cải tạo không giam giữ /01 năm.</w:t>
            </w:r>
          </w:p>
        </w:tc>
        <w:tc>
          <w:tcPr>
            <w:tcW w:w="1565" w:type="dxa"/>
            <w:gridSpan w:val="2"/>
            <w:vAlign w:val="center"/>
          </w:tcPr>
          <w:p w:rsidR="000E08CA" w:rsidRPr="001405CE" w:rsidRDefault="00C17C6F" w:rsidP="007413D6">
            <w:pPr>
              <w:spacing w:before="80" w:after="80" w:line="240" w:lineRule="auto"/>
              <w:ind w:left="-99"/>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a)</w:t>
            </w:r>
            <w:r w:rsidR="000E08CA" w:rsidRPr="001405CE">
              <w:rPr>
                <w:rFonts w:ascii="Times New Roman" w:eastAsia="Calibri" w:hAnsi="Times New Roman" w:cs="Times New Roman"/>
                <w:color w:val="000000" w:themeColor="text1"/>
              </w:rPr>
              <w:t xml:space="preserve"> Trại tạm giam thuộc Công an cấp tỉnh </w:t>
            </w:r>
            <w:r w:rsidR="00C04DD0">
              <w:rPr>
                <w:rFonts w:ascii="Times New Roman" w:eastAsia="Calibri" w:hAnsi="Times New Roman" w:cs="Times New Roman"/>
                <w:color w:val="000000" w:themeColor="text1"/>
              </w:rPr>
              <w:t>≥</w:t>
            </w:r>
            <w:r w:rsidR="000E08CA" w:rsidRPr="001405CE">
              <w:rPr>
                <w:rFonts w:ascii="Times New Roman" w:eastAsia="Calibri" w:hAnsi="Times New Roman" w:cs="Times New Roman"/>
                <w:color w:val="000000" w:themeColor="text1"/>
              </w:rPr>
              <w:t xml:space="preserve"> 01 lần/ 01 quý;</w:t>
            </w:r>
          </w:p>
          <w:p w:rsidR="00511837" w:rsidRPr="001405CE" w:rsidRDefault="00511837" w:rsidP="007413D6">
            <w:pPr>
              <w:spacing w:before="80" w:after="80" w:line="240" w:lineRule="auto"/>
              <w:ind w:left="-99"/>
              <w:jc w:val="both"/>
              <w:rPr>
                <w:rFonts w:ascii="Times New Roman" w:eastAsia="Calibri" w:hAnsi="Times New Roman" w:cs="Times New Roman"/>
                <w:color w:val="000000" w:themeColor="text1"/>
              </w:rPr>
            </w:pPr>
          </w:p>
          <w:p w:rsidR="00511837" w:rsidRPr="001405CE" w:rsidRDefault="00C17C6F" w:rsidP="007413D6">
            <w:pPr>
              <w:spacing w:before="80" w:after="80" w:line="240" w:lineRule="auto"/>
              <w:ind w:left="-99"/>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b) </w:t>
            </w:r>
            <w:r w:rsidR="000E08CA" w:rsidRPr="001405CE">
              <w:rPr>
                <w:rFonts w:ascii="Times New Roman" w:eastAsia="Calibri" w:hAnsi="Times New Roman" w:cs="Times New Roman"/>
                <w:color w:val="000000" w:themeColor="text1"/>
              </w:rPr>
              <w:t>Trại giam đóng trên địa bàn</w:t>
            </w:r>
            <w:r w:rsidR="00C04DD0">
              <w:rPr>
                <w:rFonts w:ascii="Times New Roman" w:eastAsia="Calibri" w:hAnsi="Times New Roman" w:cs="Times New Roman"/>
                <w:color w:val="000000" w:themeColor="text1"/>
              </w:rPr>
              <w:t xml:space="preserve"> ≥ </w:t>
            </w:r>
            <w:r w:rsidR="000E08CA" w:rsidRPr="001405CE">
              <w:rPr>
                <w:rFonts w:ascii="Times New Roman" w:eastAsia="Calibri" w:hAnsi="Times New Roman" w:cs="Times New Roman"/>
                <w:color w:val="000000" w:themeColor="text1"/>
              </w:rPr>
              <w:t xml:space="preserve">02 lần / 01 năm; </w:t>
            </w:r>
          </w:p>
          <w:p w:rsidR="00541FAD" w:rsidRPr="001405CE" w:rsidRDefault="00541FAD" w:rsidP="007413D6">
            <w:pPr>
              <w:spacing w:before="80" w:after="80" w:line="240" w:lineRule="auto"/>
              <w:ind w:left="-99"/>
              <w:jc w:val="both"/>
              <w:rPr>
                <w:rFonts w:ascii="Times New Roman" w:eastAsia="Calibri" w:hAnsi="Times New Roman" w:cs="Times New Roman"/>
                <w:color w:val="000000" w:themeColor="text1"/>
                <w:sz w:val="10"/>
              </w:rPr>
            </w:pPr>
          </w:p>
          <w:p w:rsidR="000E08CA" w:rsidRPr="001405CE" w:rsidRDefault="00541FAD" w:rsidP="007413D6">
            <w:pPr>
              <w:spacing w:before="80" w:after="80" w:line="240" w:lineRule="auto"/>
              <w:ind w:left="-99"/>
              <w:jc w:val="both"/>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rPr>
              <w:t xml:space="preserve">c) </w:t>
            </w:r>
            <w:r w:rsidR="000E08CA" w:rsidRPr="001405CE">
              <w:rPr>
                <w:rFonts w:ascii="Times New Roman" w:eastAsia="Calibri" w:hAnsi="Times New Roman" w:cs="Times New Roman"/>
                <w:color w:val="000000" w:themeColor="text1"/>
              </w:rPr>
              <w:t xml:space="preserve">Cơ quan thi hành án hình sự Công an cùng cấp </w:t>
            </w:r>
            <w:r w:rsidR="00C04DD0">
              <w:rPr>
                <w:rFonts w:ascii="Times New Roman" w:eastAsia="Calibri" w:hAnsi="Times New Roman" w:cs="Times New Roman"/>
                <w:color w:val="000000" w:themeColor="text1"/>
              </w:rPr>
              <w:t>≥</w:t>
            </w:r>
            <w:r w:rsidR="000E08CA" w:rsidRPr="001405CE">
              <w:rPr>
                <w:rFonts w:ascii="Times New Roman" w:eastAsia="Calibri" w:hAnsi="Times New Roman" w:cs="Times New Roman"/>
                <w:color w:val="000000" w:themeColor="text1"/>
              </w:rPr>
              <w:t xml:space="preserve"> 01 lần/01 năm.</w:t>
            </w:r>
          </w:p>
        </w:tc>
        <w:tc>
          <w:tcPr>
            <w:tcW w:w="1132" w:type="dxa"/>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847" w:type="dxa"/>
            <w:tcBorders>
              <w:right w:val="double" w:sz="4" w:space="0" w:color="auto"/>
            </w:tcBorders>
            <w:vAlign w:val="center"/>
          </w:tcPr>
          <w:p w:rsidR="000E08CA" w:rsidRPr="001405CE" w:rsidRDefault="00C17C6F"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a) </w:t>
            </w:r>
            <w:r w:rsidR="000E08CA" w:rsidRPr="001405CE">
              <w:rPr>
                <w:rFonts w:ascii="Times New Roman" w:eastAsia="Calibri" w:hAnsi="Times New Roman" w:cs="Times New Roman"/>
                <w:color w:val="000000" w:themeColor="text1"/>
              </w:rPr>
              <w:t xml:space="preserve">Phối hợp với VKSND cấp tỉnh trực tiếp kiểm sát từ 06 - 08 trại tạm giam và 02 - 03 Cơ quan thi hành án hình sự thuộc Công an cấp tỉnh/01 năm; </w:t>
            </w:r>
          </w:p>
          <w:p w:rsidR="000E08CA" w:rsidRPr="001405CE" w:rsidRDefault="00C17C6F" w:rsidP="00C04DD0">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b) </w:t>
            </w:r>
            <w:r w:rsidR="000E08CA" w:rsidRPr="001405CE">
              <w:rPr>
                <w:rFonts w:ascii="Times New Roman" w:eastAsia="Calibri" w:hAnsi="Times New Roman" w:cs="Times New Roman"/>
                <w:color w:val="000000" w:themeColor="text1"/>
              </w:rPr>
              <w:t xml:space="preserve">Trực tiếp kiểm sát </w:t>
            </w:r>
            <w:r w:rsidR="00C04DD0">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01 lần /01 quý trại tạm giam thuộc Bộ Công an và 12 - 15 trại giam thuộc Bộ Công an/01 năm.</w:t>
            </w:r>
          </w:p>
        </w:tc>
      </w:tr>
      <w:tr w:rsidR="00AB022C" w:rsidRPr="001405CE" w:rsidTr="00F36E16">
        <w:trPr>
          <w:trHeight w:val="70"/>
        </w:trPr>
        <w:tc>
          <w:tcPr>
            <w:tcW w:w="580" w:type="dxa"/>
            <w:tcBorders>
              <w:left w:val="doub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78</w:t>
            </w:r>
          </w:p>
        </w:tc>
        <w:tc>
          <w:tcPr>
            <w:tcW w:w="557" w:type="dxa"/>
            <w:gridSpan w:val="2"/>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w:t>
            </w:r>
          </w:p>
        </w:tc>
        <w:tc>
          <w:tcPr>
            <w:tcW w:w="3371" w:type="dxa"/>
            <w:gridSpan w:val="2"/>
            <w:tcBorders>
              <w:left w:val="double" w:sz="4" w:space="0" w:color="auto"/>
              <w:righ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Ban hành kháng nghị, kiến nghị.</w:t>
            </w:r>
          </w:p>
        </w:tc>
        <w:tc>
          <w:tcPr>
            <w:tcW w:w="3146" w:type="dxa"/>
            <w:gridSpan w:val="4"/>
            <w:tcBorders>
              <w:left w:val="double" w:sz="4" w:space="0" w:color="auto"/>
            </w:tcBorders>
            <w:vAlign w:val="center"/>
          </w:tcPr>
          <w:p w:rsidR="000E08CA" w:rsidRPr="001405CE" w:rsidRDefault="00C04DD0" w:rsidP="00C04DD0">
            <w:pPr>
              <w:spacing w:before="80" w:after="80" w:line="240" w:lineRule="auto"/>
              <w:ind w:right="-118"/>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01 kiến nghị tổng</w:t>
            </w:r>
            <w:r w:rsidR="00B969FB" w:rsidRPr="001405CE">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hợp hoặc 01 kháng</w:t>
            </w:r>
            <w:r w:rsidR="00B969FB" w:rsidRPr="001405CE">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nghị /01 năm.</w:t>
            </w:r>
          </w:p>
        </w:tc>
        <w:tc>
          <w:tcPr>
            <w:tcW w:w="1132" w:type="dxa"/>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847" w:type="dxa"/>
            <w:tcBorders>
              <w:right w:val="double" w:sz="4" w:space="0" w:color="auto"/>
            </w:tcBorders>
            <w:vAlign w:val="center"/>
          </w:tcPr>
          <w:p w:rsidR="000E08CA" w:rsidRPr="001405CE" w:rsidRDefault="00C04DD0" w:rsidP="007413D6">
            <w:pPr>
              <w:spacing w:before="80" w:after="80" w:line="240" w:lineRule="auto"/>
              <w:ind w:left="-108" w:right="-107"/>
              <w:jc w:val="center"/>
              <w:rPr>
                <w:rFonts w:ascii="Times New Roman" w:eastAsia="Calibri" w:hAnsi="Times New Roman" w:cs="Times New Roman"/>
                <w:color w:val="000000" w:themeColor="text1"/>
                <w:lang w:val="vi-VN"/>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01 kiến nghị tổng hợp hoặc 01 kháng nghị /01 năm.</w:t>
            </w:r>
          </w:p>
        </w:tc>
      </w:tr>
      <w:tr w:rsidR="00AB022C" w:rsidRPr="001405CE" w:rsidTr="00F36E16">
        <w:trPr>
          <w:trHeight w:val="70"/>
        </w:trPr>
        <w:tc>
          <w:tcPr>
            <w:tcW w:w="580" w:type="dxa"/>
            <w:tcBorders>
              <w:left w:val="doub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rPr>
              <w:t>79</w:t>
            </w:r>
          </w:p>
        </w:tc>
        <w:tc>
          <w:tcPr>
            <w:tcW w:w="557" w:type="dxa"/>
            <w:gridSpan w:val="2"/>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11</w:t>
            </w:r>
          </w:p>
        </w:tc>
        <w:tc>
          <w:tcPr>
            <w:tcW w:w="3371" w:type="dxa"/>
            <w:gridSpan w:val="2"/>
            <w:tcBorders>
              <w:left w:val="double" w:sz="4" w:space="0" w:color="auto"/>
              <w:righ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rPr>
              <w:t>Kháng nghị, kiến nghị được chấp nhận, tiếp thu.</w:t>
            </w:r>
          </w:p>
        </w:tc>
        <w:tc>
          <w:tcPr>
            <w:tcW w:w="3146" w:type="dxa"/>
            <w:gridSpan w:val="4"/>
            <w:tcBorders>
              <w:left w:val="double" w:sz="4" w:space="0" w:color="auto"/>
            </w:tcBorders>
            <w:vAlign w:val="center"/>
          </w:tcPr>
          <w:p w:rsidR="000E08CA" w:rsidRPr="001405CE" w:rsidRDefault="00C17C6F" w:rsidP="007413D6">
            <w:pPr>
              <w:spacing w:before="80" w:after="80" w:line="240" w:lineRule="auto"/>
              <w:ind w:right="-12"/>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a) </w:t>
            </w:r>
            <w:r w:rsidR="00C04DD0">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 xml:space="preserve">90% kiến nghị; </w:t>
            </w:r>
          </w:p>
          <w:p w:rsidR="000E08CA" w:rsidRPr="001405CE" w:rsidRDefault="00541FAD"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lastRenderedPageBreak/>
              <w:t>b)</w:t>
            </w:r>
            <w:r w:rsidR="00C17C6F" w:rsidRPr="001405CE">
              <w:rPr>
                <w:rFonts w:ascii="Times New Roman" w:eastAsia="Calibri" w:hAnsi="Times New Roman" w:cs="Times New Roman"/>
                <w:color w:val="000000" w:themeColor="text1"/>
              </w:rPr>
              <w:t xml:space="preserve"> 100</w:t>
            </w:r>
            <w:r w:rsidR="000E08CA" w:rsidRPr="001405CE">
              <w:rPr>
                <w:rFonts w:ascii="Times New Roman" w:eastAsia="Calibri" w:hAnsi="Times New Roman" w:cs="Times New Roman"/>
                <w:color w:val="000000" w:themeColor="text1"/>
              </w:rPr>
              <w:t>% kháng nghị quyết định, hành vi, yêu cầu sửa đổi, bãi bỏ, chấm dứt vi phạm.</w:t>
            </w:r>
          </w:p>
        </w:tc>
        <w:tc>
          <w:tcPr>
            <w:tcW w:w="1132" w:type="dxa"/>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847" w:type="dxa"/>
            <w:tcBorders>
              <w:right w:val="double" w:sz="4" w:space="0" w:color="auto"/>
            </w:tcBorders>
            <w:vAlign w:val="center"/>
          </w:tcPr>
          <w:p w:rsidR="000E08CA" w:rsidRPr="001405CE" w:rsidRDefault="00C17C6F" w:rsidP="007413D6">
            <w:pPr>
              <w:spacing w:before="80" w:after="80" w:line="240" w:lineRule="auto"/>
              <w:ind w:right="-17"/>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a)</w:t>
            </w:r>
            <w:r w:rsidR="000E08CA" w:rsidRPr="001405CE">
              <w:rPr>
                <w:rFonts w:ascii="Times New Roman" w:eastAsia="Calibri" w:hAnsi="Times New Roman" w:cs="Times New Roman"/>
                <w:color w:val="000000" w:themeColor="text1"/>
              </w:rPr>
              <w:t xml:space="preserve"> </w:t>
            </w:r>
            <w:r w:rsidR="00C04DD0">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 xml:space="preserve">90% kiến nghị; </w:t>
            </w:r>
          </w:p>
          <w:p w:rsidR="000E08CA" w:rsidRPr="001405CE" w:rsidRDefault="00541FAD" w:rsidP="007413D6">
            <w:pPr>
              <w:spacing w:before="80" w:after="80" w:line="240" w:lineRule="auto"/>
              <w:ind w:right="-17"/>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lastRenderedPageBreak/>
              <w:t>b)</w:t>
            </w:r>
            <w:r w:rsidR="000E08CA" w:rsidRPr="001405CE">
              <w:rPr>
                <w:rFonts w:ascii="Times New Roman" w:eastAsia="Calibri" w:hAnsi="Times New Roman" w:cs="Times New Roman"/>
                <w:color w:val="000000" w:themeColor="text1"/>
              </w:rPr>
              <w:t xml:space="preserve"> 100% kháng nghị quyết định, hành vi, yêu cầu sửa đổi, bãi bỏ, chấm dứt vi phạm.</w:t>
            </w:r>
          </w:p>
        </w:tc>
      </w:tr>
      <w:tr w:rsidR="00AB022C" w:rsidRPr="001405CE" w:rsidTr="00F36E16">
        <w:trPr>
          <w:trHeight w:val="409"/>
        </w:trPr>
        <w:tc>
          <w:tcPr>
            <w:tcW w:w="580" w:type="dxa"/>
            <w:tcBorders>
              <w:left w:val="doub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lastRenderedPageBreak/>
              <w:t>80</w:t>
            </w:r>
          </w:p>
        </w:tc>
        <w:tc>
          <w:tcPr>
            <w:tcW w:w="557" w:type="dxa"/>
            <w:gridSpan w:val="2"/>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12</w:t>
            </w:r>
          </w:p>
        </w:tc>
        <w:tc>
          <w:tcPr>
            <w:tcW w:w="3371" w:type="dxa"/>
            <w:gridSpan w:val="2"/>
            <w:tcBorders>
              <w:left w:val="double" w:sz="4" w:space="0" w:color="auto"/>
              <w:righ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Trả lời thỉnh thị đúng hạn.</w:t>
            </w:r>
          </w:p>
        </w:tc>
        <w:tc>
          <w:tcPr>
            <w:tcW w:w="1581" w:type="dxa"/>
            <w:gridSpan w:val="2"/>
            <w:tcBorders>
              <w:left w:val="double" w:sz="4" w:space="0" w:color="auto"/>
              <w:right w:val="sing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565" w:type="dxa"/>
            <w:gridSpan w:val="2"/>
            <w:tcBorders>
              <w:left w:val="sing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c>
          <w:tcPr>
            <w:tcW w:w="1132" w:type="dxa"/>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847" w:type="dxa"/>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r>
      <w:tr w:rsidR="00AB022C" w:rsidRPr="001405CE" w:rsidTr="00F36E16">
        <w:trPr>
          <w:trHeight w:val="235"/>
        </w:trPr>
        <w:tc>
          <w:tcPr>
            <w:tcW w:w="580" w:type="dxa"/>
            <w:tcBorders>
              <w:left w:val="double" w:sz="4" w:space="0" w:color="auto"/>
            </w:tcBorders>
            <w:vAlign w:val="center"/>
          </w:tcPr>
          <w:p w:rsidR="000E08CA" w:rsidRPr="001405CE" w:rsidRDefault="000E08CA" w:rsidP="007413D6">
            <w:pPr>
              <w:spacing w:before="80" w:after="80" w:line="240" w:lineRule="auto"/>
              <w:rPr>
                <w:rFonts w:ascii="Times New Roman" w:eastAsia="Calibri" w:hAnsi="Times New Roman" w:cs="Times New Roman"/>
                <w:strike/>
                <w:color w:val="000000" w:themeColor="text1"/>
              </w:rPr>
            </w:pPr>
          </w:p>
          <w:p w:rsidR="000E08CA"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81</w:t>
            </w:r>
          </w:p>
        </w:tc>
        <w:tc>
          <w:tcPr>
            <w:tcW w:w="557" w:type="dxa"/>
            <w:gridSpan w:val="2"/>
            <w:tcBorders>
              <w:right w:val="double" w:sz="4" w:space="0" w:color="auto"/>
            </w:tcBorders>
            <w:vAlign w:val="center"/>
          </w:tcPr>
          <w:p w:rsidR="000E08CA" w:rsidRPr="001405CE" w:rsidRDefault="000E08CA" w:rsidP="007413D6">
            <w:pPr>
              <w:spacing w:before="80" w:after="80" w:line="240" w:lineRule="auto"/>
              <w:rPr>
                <w:rFonts w:ascii="Times New Roman" w:eastAsia="Calibri" w:hAnsi="Times New Roman" w:cs="Times New Roman"/>
                <w:strike/>
                <w:color w:val="000000" w:themeColor="text1"/>
              </w:rPr>
            </w:pPr>
          </w:p>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13</w:t>
            </w:r>
          </w:p>
        </w:tc>
        <w:tc>
          <w:tcPr>
            <w:tcW w:w="3371" w:type="dxa"/>
            <w:gridSpan w:val="2"/>
            <w:tcBorders>
              <w:left w:val="double" w:sz="4" w:space="0" w:color="auto"/>
              <w:bottom w:val="single" w:sz="4" w:space="0" w:color="000000"/>
              <w:right w:val="double" w:sz="4" w:space="0" w:color="auto"/>
            </w:tcBorders>
            <w:vAlign w:val="center"/>
          </w:tcPr>
          <w:p w:rsidR="000E08CA" w:rsidRPr="001405CE" w:rsidRDefault="000E08CA" w:rsidP="007413D6">
            <w:pPr>
              <w:spacing w:before="80" w:after="80" w:line="240" w:lineRule="auto"/>
              <w:ind w:right="-124"/>
              <w:jc w:val="both"/>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rPr>
              <w:t>Ban hành thông báo rút kinh nghiệm.</w:t>
            </w:r>
          </w:p>
        </w:tc>
        <w:tc>
          <w:tcPr>
            <w:tcW w:w="1581" w:type="dxa"/>
            <w:gridSpan w:val="2"/>
            <w:tcBorders>
              <w:left w:val="double" w:sz="4" w:space="0" w:color="auto"/>
              <w:right w:val="sing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565" w:type="dxa"/>
            <w:gridSpan w:val="2"/>
            <w:tcBorders>
              <w:left w:val="single" w:sz="4" w:space="0" w:color="auto"/>
            </w:tcBorders>
            <w:vAlign w:val="center"/>
          </w:tcPr>
          <w:p w:rsidR="000E08CA" w:rsidRPr="001405CE" w:rsidRDefault="00C04DD0" w:rsidP="00C04DD0">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02 thông báo/01 năm</w:t>
            </w:r>
          </w:p>
        </w:tc>
        <w:tc>
          <w:tcPr>
            <w:tcW w:w="1132" w:type="dxa"/>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847" w:type="dxa"/>
            <w:tcBorders>
              <w:right w:val="double" w:sz="4" w:space="0" w:color="auto"/>
            </w:tcBorders>
            <w:vAlign w:val="center"/>
          </w:tcPr>
          <w:p w:rsidR="000E08CA" w:rsidRPr="001405CE" w:rsidRDefault="00C04DD0" w:rsidP="00C04DD0">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01 thông báo/01 quý</w:t>
            </w:r>
          </w:p>
        </w:tc>
      </w:tr>
      <w:tr w:rsidR="00AB022C" w:rsidRPr="001405CE" w:rsidTr="00F36E16">
        <w:tc>
          <w:tcPr>
            <w:tcW w:w="580" w:type="dxa"/>
            <w:tcBorders>
              <w:top w:val="single" w:sz="4" w:space="0" w:color="auto"/>
              <w:left w:val="double" w:sz="4" w:space="0" w:color="auto"/>
              <w:bottom w:val="sing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82</w:t>
            </w:r>
          </w:p>
        </w:tc>
        <w:tc>
          <w:tcPr>
            <w:tcW w:w="557" w:type="dxa"/>
            <w:gridSpan w:val="2"/>
            <w:tcBorders>
              <w:top w:val="single" w:sz="4" w:space="0" w:color="auto"/>
              <w:bottom w:val="sing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14</w:t>
            </w:r>
          </w:p>
        </w:tc>
        <w:tc>
          <w:tcPr>
            <w:tcW w:w="3371" w:type="dxa"/>
            <w:gridSpan w:val="2"/>
            <w:tcBorders>
              <w:left w:val="double" w:sz="4" w:space="0" w:color="auto"/>
              <w:bottom w:val="single" w:sz="4" w:space="0" w:color="auto"/>
              <w:righ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rPr>
              <w:t>Kiểm sát việc giải quyết đơn khiếu nại, tố cáo trong tạm giữ, tạm giam, thi hành án hình sự.</w:t>
            </w:r>
          </w:p>
        </w:tc>
        <w:tc>
          <w:tcPr>
            <w:tcW w:w="3146" w:type="dxa"/>
            <w:gridSpan w:val="4"/>
            <w:tcBorders>
              <w:left w:val="double" w:sz="4" w:space="0" w:color="auto"/>
              <w:bottom w:val="sing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c>
          <w:tcPr>
            <w:tcW w:w="1132" w:type="dxa"/>
            <w:tcBorders>
              <w:bottom w:val="sing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847" w:type="dxa"/>
            <w:tcBorders>
              <w:bottom w:val="sing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r>
      <w:tr w:rsidR="00AB022C" w:rsidRPr="001405CE" w:rsidTr="00F36E16">
        <w:trPr>
          <w:trHeight w:val="70"/>
        </w:trPr>
        <w:tc>
          <w:tcPr>
            <w:tcW w:w="580" w:type="dxa"/>
            <w:tcBorders>
              <w:top w:val="single" w:sz="4" w:space="0" w:color="auto"/>
              <w:left w:val="double" w:sz="4" w:space="0" w:color="auto"/>
              <w:bottom w:val="single" w:sz="4" w:space="0" w:color="auto"/>
            </w:tcBorders>
          </w:tcPr>
          <w:p w:rsidR="000E08CA" w:rsidRPr="001405CE" w:rsidRDefault="000E08CA" w:rsidP="007413D6">
            <w:pPr>
              <w:spacing w:before="80" w:after="80" w:line="240" w:lineRule="auto"/>
              <w:rPr>
                <w:rFonts w:ascii="Times New Roman" w:eastAsia="Calibri" w:hAnsi="Times New Roman" w:cs="Times New Roman"/>
                <w:strike/>
                <w:color w:val="000000" w:themeColor="text1"/>
              </w:rPr>
            </w:pPr>
          </w:p>
          <w:p w:rsidR="000E08CA" w:rsidRPr="001405CE" w:rsidRDefault="00DD6E02" w:rsidP="007413D6">
            <w:pPr>
              <w:spacing w:before="80" w:after="80" w:line="240" w:lineRule="auto"/>
              <w:jc w:val="center"/>
              <w:rPr>
                <w:rFonts w:ascii="Times New Roman" w:hAnsi="Times New Roman" w:cs="Times New Roman"/>
                <w:color w:val="000000" w:themeColor="text1"/>
              </w:rPr>
            </w:pPr>
            <w:r w:rsidRPr="001405CE">
              <w:rPr>
                <w:rFonts w:ascii="Times New Roman" w:eastAsia="Calibri" w:hAnsi="Times New Roman" w:cs="Times New Roman"/>
                <w:color w:val="000000" w:themeColor="text1"/>
              </w:rPr>
              <w:t>83</w:t>
            </w:r>
          </w:p>
        </w:tc>
        <w:tc>
          <w:tcPr>
            <w:tcW w:w="557" w:type="dxa"/>
            <w:gridSpan w:val="2"/>
            <w:tcBorders>
              <w:top w:val="single" w:sz="4" w:space="0" w:color="auto"/>
              <w:bottom w:val="single" w:sz="4" w:space="0" w:color="auto"/>
              <w:right w:val="double" w:sz="4" w:space="0" w:color="auto"/>
            </w:tcBorders>
          </w:tcPr>
          <w:p w:rsidR="000E08CA" w:rsidRPr="001405CE" w:rsidRDefault="000E08CA" w:rsidP="007413D6">
            <w:pPr>
              <w:spacing w:before="80" w:after="80" w:line="240" w:lineRule="auto"/>
              <w:rPr>
                <w:rFonts w:ascii="Times New Roman" w:hAnsi="Times New Roman" w:cs="Times New Roman"/>
                <w:color w:val="000000" w:themeColor="text1"/>
              </w:rPr>
            </w:pPr>
          </w:p>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15</w:t>
            </w:r>
          </w:p>
        </w:tc>
        <w:tc>
          <w:tcPr>
            <w:tcW w:w="3371" w:type="dxa"/>
            <w:gridSpan w:val="2"/>
            <w:tcBorders>
              <w:top w:val="single" w:sz="4" w:space="0" w:color="auto"/>
              <w:left w:val="double" w:sz="4" w:space="0" w:color="auto"/>
              <w:bottom w:val="single" w:sz="4" w:space="0" w:color="auto"/>
              <w:right w:val="double" w:sz="4" w:space="0" w:color="auto"/>
            </w:tcBorders>
            <w:vAlign w:val="center"/>
          </w:tcPr>
          <w:p w:rsidR="000E08CA" w:rsidRPr="00E15B79" w:rsidRDefault="000E08CA" w:rsidP="007413D6">
            <w:pPr>
              <w:spacing w:before="80" w:after="80" w:line="240" w:lineRule="auto"/>
              <w:jc w:val="both"/>
              <w:rPr>
                <w:rFonts w:ascii="Times New Roman" w:eastAsia="Calibri" w:hAnsi="Times New Roman" w:cs="Times New Roman"/>
                <w:color w:val="000000" w:themeColor="text1"/>
                <w:spacing w:val="4"/>
              </w:rPr>
            </w:pPr>
            <w:r w:rsidRPr="00E15B79">
              <w:rPr>
                <w:rFonts w:ascii="Times New Roman" w:eastAsia="Calibri" w:hAnsi="Times New Roman" w:cs="Times New Roman"/>
                <w:color w:val="000000" w:themeColor="text1"/>
                <w:spacing w:val="4"/>
              </w:rPr>
              <w:t xml:space="preserve">Tỷ lệ giải quyết, xử lý đơn khiếu nại, tố cáo thuộc thẩm quyền </w:t>
            </w:r>
            <w:r w:rsidRPr="00E15B79">
              <w:rPr>
                <w:rFonts w:ascii="Times New Roman" w:eastAsia="Calibri" w:hAnsi="Times New Roman" w:cs="Times New Roman"/>
                <w:color w:val="000000" w:themeColor="text1"/>
                <w:spacing w:val="4"/>
                <w:lang w:val="vi-VN"/>
              </w:rPr>
              <w:t xml:space="preserve"> </w:t>
            </w:r>
            <w:r w:rsidRPr="00E15B79">
              <w:rPr>
                <w:rFonts w:ascii="Times New Roman" w:eastAsia="Calibri" w:hAnsi="Times New Roman" w:cs="Times New Roman"/>
                <w:color w:val="000000" w:themeColor="text1"/>
                <w:spacing w:val="4"/>
              </w:rPr>
              <w:t>đúng thời hạn.</w:t>
            </w:r>
          </w:p>
        </w:tc>
        <w:tc>
          <w:tcPr>
            <w:tcW w:w="3146" w:type="dxa"/>
            <w:gridSpan w:val="4"/>
            <w:tcBorders>
              <w:top w:val="single" w:sz="4" w:space="0" w:color="auto"/>
              <w:left w:val="double" w:sz="4" w:space="0" w:color="auto"/>
              <w:bottom w:val="sing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c>
          <w:tcPr>
            <w:tcW w:w="1132" w:type="dxa"/>
            <w:tcBorders>
              <w:top w:val="single" w:sz="4" w:space="0" w:color="auto"/>
              <w:bottom w:val="sing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847" w:type="dxa"/>
            <w:tcBorders>
              <w:top w:val="single" w:sz="4" w:space="0" w:color="auto"/>
              <w:bottom w:val="sing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r>
      <w:tr w:rsidR="00AB022C" w:rsidRPr="001405CE" w:rsidTr="00F36E16">
        <w:trPr>
          <w:trHeight w:val="64"/>
        </w:trPr>
        <w:tc>
          <w:tcPr>
            <w:tcW w:w="580" w:type="dxa"/>
            <w:tcBorders>
              <w:top w:val="single" w:sz="4" w:space="0" w:color="auto"/>
              <w:left w:val="double" w:sz="4" w:space="0" w:color="auto"/>
            </w:tcBorders>
          </w:tcPr>
          <w:p w:rsidR="000E08CA" w:rsidRPr="001405CE" w:rsidRDefault="00DD6E02" w:rsidP="007413D6">
            <w:pPr>
              <w:spacing w:before="80" w:after="80" w:line="240" w:lineRule="auto"/>
              <w:jc w:val="center"/>
              <w:rPr>
                <w:rFonts w:ascii="Times New Roman" w:hAnsi="Times New Roman" w:cs="Times New Roman"/>
                <w:color w:val="000000" w:themeColor="text1"/>
              </w:rPr>
            </w:pPr>
            <w:r w:rsidRPr="001405CE">
              <w:rPr>
                <w:rFonts w:ascii="Times New Roman" w:eastAsia="Calibri" w:hAnsi="Times New Roman" w:cs="Times New Roman"/>
                <w:color w:val="000000" w:themeColor="text1"/>
              </w:rPr>
              <w:t>84</w:t>
            </w:r>
          </w:p>
        </w:tc>
        <w:tc>
          <w:tcPr>
            <w:tcW w:w="557" w:type="dxa"/>
            <w:gridSpan w:val="2"/>
            <w:tcBorders>
              <w:top w:val="single" w:sz="4" w:space="0" w:color="auto"/>
              <w:right w:val="double" w:sz="4" w:space="0" w:color="auto"/>
            </w:tcBorders>
          </w:tcPr>
          <w:p w:rsidR="000E08CA" w:rsidRPr="001405CE" w:rsidRDefault="000E08CA" w:rsidP="007413D6">
            <w:pPr>
              <w:spacing w:before="80" w:after="80" w:line="240" w:lineRule="auto"/>
              <w:jc w:val="center"/>
              <w:rPr>
                <w:rFonts w:ascii="Times New Roman" w:hAnsi="Times New Roman" w:cs="Times New Roman"/>
                <w:color w:val="000000" w:themeColor="text1"/>
              </w:rPr>
            </w:pPr>
            <w:r w:rsidRPr="001405CE">
              <w:rPr>
                <w:rFonts w:ascii="Times New Roman" w:eastAsia="Calibri" w:hAnsi="Times New Roman" w:cs="Times New Roman"/>
                <w:color w:val="000000" w:themeColor="text1"/>
              </w:rPr>
              <w:t>16</w:t>
            </w:r>
          </w:p>
        </w:tc>
        <w:tc>
          <w:tcPr>
            <w:tcW w:w="3371" w:type="dxa"/>
            <w:gridSpan w:val="2"/>
            <w:tcBorders>
              <w:top w:val="single" w:sz="4" w:space="0" w:color="auto"/>
              <w:left w:val="double" w:sz="4" w:space="0" w:color="auto"/>
              <w:righ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Tỷ lệ giải quyết đơn khiếu nại, tố cáo thuộc thẩm quyền.</w:t>
            </w:r>
          </w:p>
        </w:tc>
        <w:tc>
          <w:tcPr>
            <w:tcW w:w="3146" w:type="dxa"/>
            <w:gridSpan w:val="4"/>
            <w:tcBorders>
              <w:top w:val="single" w:sz="4" w:space="0" w:color="auto"/>
              <w:left w:val="double" w:sz="4" w:space="0" w:color="auto"/>
            </w:tcBorders>
            <w:vAlign w:val="center"/>
          </w:tcPr>
          <w:p w:rsidR="000E08CA" w:rsidRPr="001405CE" w:rsidRDefault="00C04DD0" w:rsidP="007413D6">
            <w:pPr>
              <w:spacing w:before="80" w:after="80" w:line="240" w:lineRule="auto"/>
              <w:jc w:val="center"/>
              <w:rPr>
                <w:rFonts w:ascii="Times New Roman" w:hAnsi="Times New Roman" w:cs="Times New Roman"/>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80%</w:t>
            </w:r>
          </w:p>
        </w:tc>
        <w:tc>
          <w:tcPr>
            <w:tcW w:w="1132" w:type="dxa"/>
            <w:tcBorders>
              <w:top w:val="single" w:sz="4" w:space="0" w:color="auto"/>
            </w:tcBorders>
            <w:vAlign w:val="center"/>
          </w:tcPr>
          <w:p w:rsidR="000E08CA" w:rsidRPr="001405CE" w:rsidRDefault="000E08CA" w:rsidP="007413D6">
            <w:pPr>
              <w:spacing w:before="80" w:after="80" w:line="240" w:lineRule="auto"/>
              <w:jc w:val="center"/>
              <w:rPr>
                <w:rFonts w:ascii="Times New Roman" w:hAnsi="Times New Roman" w:cs="Times New Roman"/>
                <w:color w:val="000000" w:themeColor="text1"/>
              </w:rPr>
            </w:pPr>
          </w:p>
        </w:tc>
        <w:tc>
          <w:tcPr>
            <w:tcW w:w="1847" w:type="dxa"/>
            <w:tcBorders>
              <w:top w:val="single" w:sz="4" w:space="0" w:color="auto"/>
              <w:right w:val="double" w:sz="4" w:space="0" w:color="auto"/>
            </w:tcBorders>
            <w:vAlign w:val="center"/>
          </w:tcPr>
          <w:p w:rsidR="000E08CA" w:rsidRPr="001405CE" w:rsidRDefault="00C04DD0" w:rsidP="007413D6">
            <w:pPr>
              <w:spacing w:before="80" w:after="80" w:line="240" w:lineRule="auto"/>
              <w:jc w:val="center"/>
              <w:rPr>
                <w:rFonts w:ascii="Times New Roman" w:hAnsi="Times New Roman" w:cs="Times New Roman"/>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80%</w:t>
            </w:r>
          </w:p>
        </w:tc>
      </w:tr>
      <w:tr w:rsidR="00AB022C" w:rsidRPr="001405CE" w:rsidTr="00912889">
        <w:trPr>
          <w:trHeight w:val="611"/>
        </w:trPr>
        <w:tc>
          <w:tcPr>
            <w:tcW w:w="1137" w:type="dxa"/>
            <w:gridSpan w:val="3"/>
            <w:tcBorders>
              <w:top w:val="double" w:sz="4" w:space="0" w:color="auto"/>
              <w:left w:val="double" w:sz="4" w:space="0" w:color="auto"/>
              <w:bottom w:val="double" w:sz="4" w:space="0" w:color="auto"/>
              <w:right w:val="double" w:sz="4" w:space="0" w:color="auto"/>
            </w:tcBorders>
          </w:tcPr>
          <w:p w:rsidR="000E08CA" w:rsidRPr="001405CE" w:rsidRDefault="000E08CA" w:rsidP="007413D6">
            <w:pPr>
              <w:spacing w:before="80" w:after="80" w:line="240" w:lineRule="auto"/>
              <w:jc w:val="center"/>
              <w:rPr>
                <w:rFonts w:ascii="Times New Roman" w:eastAsia="Calibri" w:hAnsi="Times New Roman" w:cs="Times New Roman"/>
                <w:b/>
                <w:color w:val="000000" w:themeColor="text1"/>
                <w:sz w:val="26"/>
              </w:rPr>
            </w:pPr>
            <w:r w:rsidRPr="001405CE">
              <w:rPr>
                <w:rFonts w:ascii="Times New Roman" w:eastAsia="Calibri" w:hAnsi="Times New Roman" w:cs="Times New Roman"/>
                <w:b/>
                <w:color w:val="000000" w:themeColor="text1"/>
                <w:sz w:val="26"/>
              </w:rPr>
              <w:t>VI</w:t>
            </w:r>
          </w:p>
        </w:tc>
        <w:tc>
          <w:tcPr>
            <w:tcW w:w="9496" w:type="dxa"/>
            <w:gridSpan w:val="8"/>
            <w:tcBorders>
              <w:top w:val="double" w:sz="4" w:space="0" w:color="auto"/>
              <w:left w:val="double" w:sz="4" w:space="0" w:color="auto"/>
              <w:bottom w:val="double" w:sz="4" w:space="0" w:color="auto"/>
              <w:right w:val="double" w:sz="4" w:space="0" w:color="auto"/>
            </w:tcBorders>
          </w:tcPr>
          <w:p w:rsidR="000E08CA" w:rsidRPr="001405CE" w:rsidRDefault="000E08CA" w:rsidP="007413D6">
            <w:pPr>
              <w:spacing w:before="80" w:after="80" w:line="240" w:lineRule="auto"/>
              <w:jc w:val="both"/>
              <w:rPr>
                <w:rFonts w:ascii="Times New Roman" w:eastAsia="Calibri" w:hAnsi="Times New Roman" w:cs="Times New Roman"/>
                <w:b/>
                <w:color w:val="000000" w:themeColor="text1"/>
                <w:sz w:val="26"/>
              </w:rPr>
            </w:pPr>
            <w:r w:rsidRPr="001405CE">
              <w:rPr>
                <w:rFonts w:ascii="Times New Roman" w:eastAsia="Calibri" w:hAnsi="Times New Roman" w:cs="Times New Roman"/>
                <w:b/>
                <w:color w:val="000000" w:themeColor="text1"/>
                <w:sz w:val="26"/>
                <w:szCs w:val="28"/>
              </w:rPr>
              <w:t xml:space="preserve">Công tác </w:t>
            </w:r>
            <w:r w:rsidRPr="001405CE">
              <w:rPr>
                <w:rFonts w:ascii="Times New Roman" w:eastAsia="Calibri" w:hAnsi="Times New Roman" w:cs="Times New Roman"/>
                <w:b/>
                <w:color w:val="000000" w:themeColor="text1"/>
                <w:sz w:val="26"/>
              </w:rPr>
              <w:t>kiểm sát việc giải quyết các vụ việc dân sự, hôn nhân và gia đình</w:t>
            </w:r>
          </w:p>
        </w:tc>
      </w:tr>
      <w:tr w:rsidR="00AB022C" w:rsidRPr="001405CE" w:rsidTr="00F36E16">
        <w:trPr>
          <w:trHeight w:val="813"/>
        </w:trPr>
        <w:tc>
          <w:tcPr>
            <w:tcW w:w="580" w:type="dxa"/>
            <w:tcBorders>
              <w:left w:val="double" w:sz="4" w:space="0" w:color="auto"/>
            </w:tcBorders>
            <w:vAlign w:val="center"/>
          </w:tcPr>
          <w:p w:rsidR="000E08CA" w:rsidRPr="001405CE" w:rsidRDefault="00654AD7"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lang w:val="vi-VN"/>
              </w:rPr>
              <w:t>85</w:t>
            </w:r>
          </w:p>
        </w:tc>
        <w:tc>
          <w:tcPr>
            <w:tcW w:w="557" w:type="dxa"/>
            <w:gridSpan w:val="2"/>
            <w:tcBorders>
              <w:right w:val="double" w:sz="4" w:space="0" w:color="auto"/>
            </w:tcBorders>
            <w:vAlign w:val="center"/>
          </w:tcPr>
          <w:p w:rsidR="000E08CA" w:rsidRPr="001405CE" w:rsidRDefault="00654AD7" w:rsidP="00654AD7">
            <w:pPr>
              <w:spacing w:before="80" w:after="80" w:line="240" w:lineRule="auto"/>
              <w:rPr>
                <w:rFonts w:ascii="Times New Roman" w:eastAsia="Calibri" w:hAnsi="Times New Roman" w:cs="Times New Roman"/>
                <w:color w:val="000000" w:themeColor="text1"/>
              </w:rPr>
            </w:pPr>
            <w:r>
              <w:rPr>
                <w:rFonts w:ascii="Times New Roman" w:eastAsia="Calibri" w:hAnsi="Times New Roman" w:cs="Times New Roman"/>
                <w:color w:val="000000" w:themeColor="text1"/>
              </w:rPr>
              <w:t>1</w:t>
            </w:r>
          </w:p>
        </w:tc>
        <w:tc>
          <w:tcPr>
            <w:tcW w:w="3371" w:type="dxa"/>
            <w:gridSpan w:val="2"/>
            <w:tcBorders>
              <w:top w:val="dotted" w:sz="4" w:space="0" w:color="auto"/>
              <w:left w:val="double" w:sz="4" w:space="0" w:color="auto"/>
              <w:bottom w:val="single" w:sz="4" w:space="0" w:color="auto"/>
              <w:right w:val="double" w:sz="4" w:space="0" w:color="auto"/>
            </w:tcBorders>
            <w:vAlign w:val="center"/>
          </w:tcPr>
          <w:p w:rsidR="000E08CA" w:rsidRPr="001405CE" w:rsidRDefault="00654AD7"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Kiểm sát thụ lý, giải quyết các vụ, việc ngay từ khi Tòa án thụ lý.</w:t>
            </w:r>
          </w:p>
        </w:tc>
        <w:tc>
          <w:tcPr>
            <w:tcW w:w="6125" w:type="dxa"/>
            <w:gridSpan w:val="6"/>
            <w:tcBorders>
              <w:top w:val="dotted" w:sz="4" w:space="0" w:color="auto"/>
              <w:left w:val="double" w:sz="4" w:space="0" w:color="auto"/>
              <w:right w:val="double" w:sz="4" w:space="0" w:color="auto"/>
            </w:tcBorders>
            <w:vAlign w:val="center"/>
          </w:tcPr>
          <w:p w:rsidR="00654AD7" w:rsidRPr="001405CE" w:rsidRDefault="00654AD7" w:rsidP="00654AD7">
            <w:pPr>
              <w:spacing w:before="80" w:after="80" w:line="240" w:lineRule="auto"/>
              <w:jc w:val="center"/>
              <w:rPr>
                <w:rFonts w:ascii="Times New Roman" w:eastAsia="Calibri" w:hAnsi="Times New Roman" w:cs="Times New Roman"/>
                <w:color w:val="000000" w:themeColor="text1"/>
                <w:sz w:val="8"/>
                <w:lang w:val="vi-VN"/>
              </w:rPr>
            </w:pPr>
          </w:p>
          <w:p w:rsidR="000E08CA" w:rsidRPr="001405CE" w:rsidRDefault="00654AD7" w:rsidP="00654AD7">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lang w:val="vi-VN"/>
              </w:rPr>
              <w:t>100%</w:t>
            </w:r>
          </w:p>
        </w:tc>
      </w:tr>
      <w:tr w:rsidR="00654AD7" w:rsidRPr="001405CE" w:rsidTr="00654AD7">
        <w:trPr>
          <w:trHeight w:val="813"/>
        </w:trPr>
        <w:tc>
          <w:tcPr>
            <w:tcW w:w="580" w:type="dxa"/>
            <w:tcBorders>
              <w:left w:val="double" w:sz="4" w:space="0" w:color="auto"/>
            </w:tcBorders>
            <w:vAlign w:val="center"/>
          </w:tcPr>
          <w:p w:rsidR="00654AD7" w:rsidRPr="00654AD7" w:rsidRDefault="00654AD7"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86</w:t>
            </w:r>
          </w:p>
        </w:tc>
        <w:tc>
          <w:tcPr>
            <w:tcW w:w="557" w:type="dxa"/>
            <w:gridSpan w:val="2"/>
            <w:tcBorders>
              <w:right w:val="double" w:sz="4" w:space="0" w:color="auto"/>
            </w:tcBorders>
            <w:vAlign w:val="center"/>
          </w:tcPr>
          <w:p w:rsidR="00654AD7" w:rsidRDefault="00654AD7" w:rsidP="00654AD7">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2</w:t>
            </w:r>
          </w:p>
        </w:tc>
        <w:tc>
          <w:tcPr>
            <w:tcW w:w="3371" w:type="dxa"/>
            <w:gridSpan w:val="2"/>
            <w:tcBorders>
              <w:top w:val="dotted" w:sz="4" w:space="0" w:color="auto"/>
              <w:left w:val="double" w:sz="4" w:space="0" w:color="auto"/>
              <w:bottom w:val="single" w:sz="4" w:space="0" w:color="auto"/>
              <w:right w:val="double" w:sz="4" w:space="0" w:color="auto"/>
            </w:tcBorders>
            <w:vAlign w:val="center"/>
          </w:tcPr>
          <w:p w:rsidR="00654AD7" w:rsidRPr="001405CE" w:rsidRDefault="00654AD7"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Kiểm sát việc trả lại đơn khởi kiện, đơn yêu cầu của Tòa án.</w:t>
            </w:r>
          </w:p>
        </w:tc>
        <w:tc>
          <w:tcPr>
            <w:tcW w:w="3135" w:type="dxa"/>
            <w:gridSpan w:val="3"/>
            <w:tcBorders>
              <w:top w:val="dotted" w:sz="4" w:space="0" w:color="auto"/>
              <w:left w:val="double" w:sz="4" w:space="0" w:color="auto"/>
              <w:right w:val="single" w:sz="4" w:space="0" w:color="auto"/>
            </w:tcBorders>
            <w:vAlign w:val="center"/>
          </w:tcPr>
          <w:p w:rsidR="00654AD7" w:rsidRPr="001405CE" w:rsidRDefault="00654AD7" w:rsidP="00654AD7">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c>
          <w:tcPr>
            <w:tcW w:w="2990" w:type="dxa"/>
            <w:gridSpan w:val="3"/>
            <w:tcBorders>
              <w:top w:val="dotted" w:sz="4" w:space="0" w:color="auto"/>
              <w:left w:val="single" w:sz="4" w:space="0" w:color="auto"/>
              <w:right w:val="double" w:sz="4" w:space="0" w:color="auto"/>
            </w:tcBorders>
            <w:vAlign w:val="center"/>
          </w:tcPr>
          <w:p w:rsidR="00654AD7" w:rsidRPr="001405CE" w:rsidRDefault="00654AD7" w:rsidP="007413D6">
            <w:pPr>
              <w:spacing w:before="80" w:after="80" w:line="240" w:lineRule="auto"/>
              <w:jc w:val="center"/>
              <w:rPr>
                <w:rFonts w:ascii="Times New Roman" w:eastAsia="Calibri" w:hAnsi="Times New Roman" w:cs="Times New Roman"/>
                <w:color w:val="000000" w:themeColor="text1"/>
              </w:rPr>
            </w:pPr>
          </w:p>
        </w:tc>
      </w:tr>
      <w:tr w:rsidR="00654AD7" w:rsidRPr="001405CE" w:rsidTr="00F36E16">
        <w:trPr>
          <w:trHeight w:val="813"/>
        </w:trPr>
        <w:tc>
          <w:tcPr>
            <w:tcW w:w="580" w:type="dxa"/>
            <w:tcBorders>
              <w:left w:val="double" w:sz="4" w:space="0" w:color="auto"/>
            </w:tcBorders>
            <w:vAlign w:val="center"/>
          </w:tcPr>
          <w:p w:rsidR="00654AD7" w:rsidRPr="00654AD7" w:rsidRDefault="00654AD7"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87</w:t>
            </w:r>
          </w:p>
        </w:tc>
        <w:tc>
          <w:tcPr>
            <w:tcW w:w="557" w:type="dxa"/>
            <w:gridSpan w:val="2"/>
            <w:tcBorders>
              <w:right w:val="double" w:sz="4" w:space="0" w:color="auto"/>
            </w:tcBorders>
            <w:vAlign w:val="center"/>
          </w:tcPr>
          <w:p w:rsidR="00654AD7" w:rsidRDefault="00654AD7" w:rsidP="00654AD7">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3</w:t>
            </w:r>
          </w:p>
        </w:tc>
        <w:tc>
          <w:tcPr>
            <w:tcW w:w="3371" w:type="dxa"/>
            <w:gridSpan w:val="2"/>
            <w:tcBorders>
              <w:top w:val="dotted" w:sz="4" w:space="0" w:color="auto"/>
              <w:left w:val="double" w:sz="4" w:space="0" w:color="auto"/>
              <w:bottom w:val="single" w:sz="4" w:space="0" w:color="auto"/>
              <w:right w:val="double" w:sz="4" w:space="0" w:color="auto"/>
            </w:tcBorders>
            <w:vAlign w:val="center"/>
          </w:tcPr>
          <w:p w:rsidR="00654AD7" w:rsidRPr="001405CE" w:rsidRDefault="00654AD7"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Ban hành yêu cầu Tòa án xác minh, thu thập chứng cứ đối với những vụ, việc thu thập chứng cứ chưa đầy đủ.</w:t>
            </w:r>
          </w:p>
        </w:tc>
        <w:tc>
          <w:tcPr>
            <w:tcW w:w="6125" w:type="dxa"/>
            <w:gridSpan w:val="6"/>
            <w:tcBorders>
              <w:top w:val="dotted" w:sz="4" w:space="0" w:color="auto"/>
              <w:left w:val="double" w:sz="4" w:space="0" w:color="auto"/>
              <w:right w:val="double" w:sz="4" w:space="0" w:color="auto"/>
            </w:tcBorders>
            <w:vAlign w:val="center"/>
          </w:tcPr>
          <w:p w:rsidR="00654AD7" w:rsidRPr="001405CE" w:rsidRDefault="00654AD7"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r>
      <w:tr w:rsidR="005F7E73" w:rsidRPr="001405CE" w:rsidTr="00F36E16">
        <w:trPr>
          <w:trHeight w:val="813"/>
        </w:trPr>
        <w:tc>
          <w:tcPr>
            <w:tcW w:w="580" w:type="dxa"/>
            <w:tcBorders>
              <w:left w:val="double" w:sz="4" w:space="0" w:color="auto"/>
            </w:tcBorders>
            <w:vAlign w:val="center"/>
          </w:tcPr>
          <w:p w:rsidR="005F7E73" w:rsidRPr="005F7E73" w:rsidRDefault="005F7E73"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88</w:t>
            </w:r>
          </w:p>
        </w:tc>
        <w:tc>
          <w:tcPr>
            <w:tcW w:w="557" w:type="dxa"/>
            <w:gridSpan w:val="2"/>
            <w:tcBorders>
              <w:right w:val="double" w:sz="4" w:space="0" w:color="auto"/>
            </w:tcBorders>
            <w:vAlign w:val="center"/>
          </w:tcPr>
          <w:p w:rsidR="005F7E73" w:rsidRPr="001405CE" w:rsidRDefault="00654AD7"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4</w:t>
            </w:r>
          </w:p>
        </w:tc>
        <w:tc>
          <w:tcPr>
            <w:tcW w:w="3371" w:type="dxa"/>
            <w:gridSpan w:val="2"/>
            <w:tcBorders>
              <w:top w:val="dotted" w:sz="4" w:space="0" w:color="auto"/>
              <w:left w:val="double" w:sz="4" w:space="0" w:color="auto"/>
              <w:bottom w:val="single" w:sz="4" w:space="0" w:color="auto"/>
              <w:right w:val="double" w:sz="4" w:space="0" w:color="auto"/>
            </w:tcBorders>
            <w:vAlign w:val="center"/>
          </w:tcPr>
          <w:p w:rsidR="005F7E73" w:rsidRPr="001405CE" w:rsidRDefault="005F7E73" w:rsidP="007413D6">
            <w:pPr>
              <w:spacing w:before="80" w:after="80" w:line="240" w:lineRule="auto"/>
              <w:jc w:val="both"/>
              <w:rPr>
                <w:rFonts w:ascii="Times New Roman" w:eastAsia="Times New Roman" w:hAnsi="Times New Roman" w:cs="Times New Roman"/>
                <w:color w:val="000000" w:themeColor="text1"/>
                <w:szCs w:val="18"/>
              </w:rPr>
            </w:pPr>
            <w:r w:rsidRPr="001405CE">
              <w:rPr>
                <w:rFonts w:ascii="Times New Roman" w:eastAsia="Times New Roman" w:hAnsi="Times New Roman" w:cs="Times New Roman"/>
                <w:color w:val="000000" w:themeColor="text1"/>
                <w:szCs w:val="18"/>
              </w:rPr>
              <w:t xml:space="preserve">Kiểm sát viên kiểm sát tại phiên tòa, phiên họp </w:t>
            </w:r>
            <w:r w:rsidRPr="001405CE">
              <w:rPr>
                <w:rFonts w:ascii="Times New Roman" w:eastAsia="Calibri" w:hAnsi="Times New Roman" w:cs="Times New Roman"/>
                <w:color w:val="000000" w:themeColor="text1"/>
                <w:lang w:val="vi-VN"/>
              </w:rPr>
              <w:t xml:space="preserve">mà </w:t>
            </w:r>
            <w:r w:rsidRPr="001405CE">
              <w:rPr>
                <w:rFonts w:ascii="Times New Roman" w:eastAsia="Calibri" w:hAnsi="Times New Roman" w:cs="Times New Roman"/>
                <w:color w:val="000000" w:themeColor="text1"/>
              </w:rPr>
              <w:t>Viện kiểm sát phải tham gia</w:t>
            </w:r>
            <w:r w:rsidRPr="001405CE">
              <w:rPr>
                <w:rFonts w:ascii="Times New Roman" w:eastAsia="Times New Roman" w:hAnsi="Times New Roman" w:cs="Times New Roman"/>
                <w:color w:val="000000" w:themeColor="text1"/>
                <w:szCs w:val="18"/>
              </w:rPr>
              <w:t xml:space="preserve"> theo quy định.</w:t>
            </w:r>
          </w:p>
        </w:tc>
        <w:tc>
          <w:tcPr>
            <w:tcW w:w="6125" w:type="dxa"/>
            <w:gridSpan w:val="6"/>
            <w:tcBorders>
              <w:top w:val="dotted" w:sz="4" w:space="0" w:color="auto"/>
              <w:left w:val="double" w:sz="4" w:space="0" w:color="auto"/>
              <w:right w:val="double" w:sz="4" w:space="0" w:color="auto"/>
            </w:tcBorders>
            <w:vAlign w:val="center"/>
          </w:tcPr>
          <w:p w:rsidR="005F7E73" w:rsidRPr="001405CE" w:rsidRDefault="005F7E73"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r>
      <w:tr w:rsidR="00A25A08" w:rsidRPr="001405CE" w:rsidTr="00F36E16">
        <w:trPr>
          <w:trHeight w:val="813"/>
        </w:trPr>
        <w:tc>
          <w:tcPr>
            <w:tcW w:w="580" w:type="dxa"/>
            <w:tcBorders>
              <w:left w:val="double" w:sz="4" w:space="0" w:color="auto"/>
            </w:tcBorders>
            <w:vAlign w:val="center"/>
          </w:tcPr>
          <w:p w:rsidR="00A25A08" w:rsidRPr="001405CE" w:rsidRDefault="00A25A08"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89</w:t>
            </w:r>
          </w:p>
        </w:tc>
        <w:tc>
          <w:tcPr>
            <w:tcW w:w="557" w:type="dxa"/>
            <w:gridSpan w:val="2"/>
            <w:tcBorders>
              <w:right w:val="double" w:sz="4" w:space="0" w:color="auto"/>
            </w:tcBorders>
            <w:vAlign w:val="center"/>
          </w:tcPr>
          <w:p w:rsidR="00A25A08" w:rsidRPr="001405CE" w:rsidRDefault="00A25A08"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5</w:t>
            </w:r>
          </w:p>
        </w:tc>
        <w:tc>
          <w:tcPr>
            <w:tcW w:w="3371" w:type="dxa"/>
            <w:gridSpan w:val="2"/>
            <w:tcBorders>
              <w:top w:val="single" w:sz="4" w:space="0" w:color="auto"/>
              <w:left w:val="double" w:sz="4" w:space="0" w:color="auto"/>
              <w:bottom w:val="single" w:sz="4" w:space="0" w:color="000000"/>
              <w:right w:val="double" w:sz="4" w:space="0" w:color="auto"/>
            </w:tcBorders>
            <w:vAlign w:val="center"/>
          </w:tcPr>
          <w:p w:rsidR="00A25A08" w:rsidRPr="001405CE" w:rsidRDefault="00A25A08" w:rsidP="007413D6">
            <w:pPr>
              <w:spacing w:before="80" w:after="80" w:line="240" w:lineRule="auto"/>
              <w:jc w:val="both"/>
              <w:rPr>
                <w:rFonts w:ascii="Times New Roman" w:eastAsia="Times New Roman" w:hAnsi="Times New Roman" w:cs="Times New Roman"/>
                <w:color w:val="000000" w:themeColor="text1"/>
                <w:szCs w:val="18"/>
              </w:rPr>
            </w:pPr>
            <w:r w:rsidRPr="001405CE">
              <w:rPr>
                <w:rFonts w:ascii="Times New Roman" w:eastAsia="Calibri" w:hAnsi="Times New Roman" w:cs="Times New Roman"/>
                <w:color w:val="000000" w:themeColor="text1"/>
              </w:rPr>
              <w:t xml:space="preserve">Kiểm sát biên bản phiên tòa </w:t>
            </w:r>
            <w:r w:rsidRPr="001405CE">
              <w:rPr>
                <w:rFonts w:ascii="Times New Roman" w:eastAsia="Calibri" w:hAnsi="Times New Roman" w:cs="Times New Roman"/>
                <w:color w:val="000000" w:themeColor="text1"/>
                <w:lang w:val="vi-VN"/>
              </w:rPr>
              <w:t>(</w:t>
            </w:r>
            <w:r w:rsidRPr="001405CE">
              <w:rPr>
                <w:rFonts w:ascii="Times New Roman" w:eastAsia="Calibri" w:hAnsi="Times New Roman" w:cs="Times New Roman"/>
                <w:color w:val="000000" w:themeColor="text1"/>
              </w:rPr>
              <w:t xml:space="preserve">Kiểm sát viên tham gia phiên tòa phải lập biên bản kiểm tra </w:t>
            </w:r>
            <w:r w:rsidRPr="001405CE">
              <w:rPr>
                <w:rFonts w:ascii="Times New Roman" w:eastAsia="Calibri" w:hAnsi="Times New Roman" w:cs="Times New Roman"/>
                <w:color w:val="000000" w:themeColor="text1"/>
                <w:lang w:val="vi-VN"/>
              </w:rPr>
              <w:t xml:space="preserve">biên bản phiên tòa </w:t>
            </w:r>
            <w:r w:rsidRPr="001405CE">
              <w:rPr>
                <w:rFonts w:ascii="Times New Roman" w:eastAsia="Calibri" w:hAnsi="Times New Roman" w:cs="Times New Roman"/>
                <w:color w:val="000000" w:themeColor="text1"/>
              </w:rPr>
              <w:t>ngay sau khi phiên tòa kết thúc</w:t>
            </w:r>
            <w:r w:rsidRPr="001405CE">
              <w:rPr>
                <w:rFonts w:ascii="Times New Roman" w:eastAsia="Calibri" w:hAnsi="Times New Roman" w:cs="Times New Roman"/>
                <w:color w:val="000000" w:themeColor="text1"/>
                <w:lang w:val="vi-VN"/>
              </w:rPr>
              <w:t>)</w:t>
            </w:r>
            <w:r w:rsidRPr="001405CE">
              <w:rPr>
                <w:rFonts w:ascii="Times New Roman" w:eastAsia="Calibri" w:hAnsi="Times New Roman" w:cs="Times New Roman"/>
                <w:color w:val="000000" w:themeColor="text1"/>
              </w:rPr>
              <w:t>.</w:t>
            </w:r>
          </w:p>
        </w:tc>
        <w:tc>
          <w:tcPr>
            <w:tcW w:w="4278" w:type="dxa"/>
            <w:gridSpan w:val="5"/>
            <w:tcBorders>
              <w:top w:val="dotted" w:sz="4" w:space="0" w:color="auto"/>
              <w:left w:val="double" w:sz="4" w:space="0" w:color="auto"/>
              <w:right w:val="single" w:sz="4" w:space="0" w:color="auto"/>
            </w:tcBorders>
            <w:vAlign w:val="center"/>
          </w:tcPr>
          <w:p w:rsidR="00A25A08" w:rsidRPr="001405CE" w:rsidRDefault="00A25A08"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c>
          <w:tcPr>
            <w:tcW w:w="1847" w:type="dxa"/>
            <w:tcBorders>
              <w:top w:val="dotted" w:sz="4" w:space="0" w:color="auto"/>
              <w:left w:val="single" w:sz="4" w:space="0" w:color="auto"/>
              <w:right w:val="double" w:sz="4" w:space="0" w:color="auto"/>
            </w:tcBorders>
            <w:vAlign w:val="center"/>
          </w:tcPr>
          <w:p w:rsidR="00A25A08" w:rsidRPr="001405CE" w:rsidRDefault="00A25A08" w:rsidP="007413D6">
            <w:pPr>
              <w:spacing w:before="80" w:after="80" w:line="240" w:lineRule="auto"/>
              <w:jc w:val="center"/>
              <w:rPr>
                <w:rFonts w:ascii="Times New Roman" w:eastAsia="Calibri" w:hAnsi="Times New Roman" w:cs="Times New Roman"/>
                <w:color w:val="000000" w:themeColor="text1"/>
              </w:rPr>
            </w:pPr>
          </w:p>
        </w:tc>
      </w:tr>
      <w:tr w:rsidR="00CA2E3E" w:rsidRPr="001405CE" w:rsidTr="00F36E16">
        <w:trPr>
          <w:trHeight w:val="813"/>
        </w:trPr>
        <w:tc>
          <w:tcPr>
            <w:tcW w:w="580" w:type="dxa"/>
            <w:tcBorders>
              <w:left w:val="double" w:sz="4" w:space="0" w:color="auto"/>
            </w:tcBorders>
            <w:vAlign w:val="center"/>
          </w:tcPr>
          <w:p w:rsidR="00CA2E3E" w:rsidRPr="001405CE" w:rsidRDefault="00CA2E3E"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90</w:t>
            </w:r>
          </w:p>
        </w:tc>
        <w:tc>
          <w:tcPr>
            <w:tcW w:w="557" w:type="dxa"/>
            <w:gridSpan w:val="2"/>
            <w:tcBorders>
              <w:right w:val="double" w:sz="4" w:space="0" w:color="auto"/>
            </w:tcBorders>
            <w:vAlign w:val="center"/>
          </w:tcPr>
          <w:p w:rsidR="00CA2E3E" w:rsidRPr="001405CE" w:rsidRDefault="00CA2E3E"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6</w:t>
            </w:r>
          </w:p>
        </w:tc>
        <w:tc>
          <w:tcPr>
            <w:tcW w:w="3371" w:type="dxa"/>
            <w:gridSpan w:val="2"/>
            <w:tcBorders>
              <w:top w:val="dotted" w:sz="4" w:space="0" w:color="auto"/>
              <w:left w:val="double" w:sz="4" w:space="0" w:color="auto"/>
              <w:bottom w:val="single" w:sz="4" w:space="0" w:color="000000"/>
              <w:right w:val="double" w:sz="4" w:space="0" w:color="auto"/>
            </w:tcBorders>
            <w:vAlign w:val="center"/>
          </w:tcPr>
          <w:p w:rsidR="00CA2E3E" w:rsidRPr="001405CE" w:rsidRDefault="00CA2E3E"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Số bản án, quyết định </w:t>
            </w:r>
            <w:r w:rsidRPr="001405CE">
              <w:rPr>
                <w:rFonts w:ascii="Times New Roman" w:eastAsia="Calibri" w:hAnsi="Times New Roman" w:cs="Times New Roman"/>
                <w:color w:val="000000" w:themeColor="text1"/>
                <w:lang w:val="vi-VN"/>
              </w:rPr>
              <w:t>Hội đồng xét xử</w:t>
            </w:r>
            <w:r w:rsidRPr="001405CE">
              <w:rPr>
                <w:rFonts w:ascii="Times New Roman" w:eastAsia="Calibri" w:hAnsi="Times New Roman" w:cs="Times New Roman"/>
                <w:color w:val="000000" w:themeColor="text1"/>
              </w:rPr>
              <w:t xml:space="preserve"> cấp phúc thẩm, giám đốc thẩm hoặc tái thẩm xét xử tuyên hủy</w:t>
            </w:r>
            <w:r w:rsidRPr="001405CE">
              <w:rPr>
                <w:rFonts w:ascii="Times New Roman" w:eastAsia="Calibri" w:hAnsi="Times New Roman" w:cs="Times New Roman"/>
                <w:color w:val="000000" w:themeColor="text1"/>
                <w:lang w:val="vi-VN"/>
              </w:rPr>
              <w:t xml:space="preserve"> </w:t>
            </w:r>
            <w:r w:rsidRPr="001405CE">
              <w:rPr>
                <w:rFonts w:ascii="Times New Roman" w:eastAsia="Calibri" w:hAnsi="Times New Roman" w:cs="Times New Roman"/>
                <w:color w:val="000000" w:themeColor="text1"/>
              </w:rPr>
              <w:t>có trách nhiệm của Viện kiểm sát.</w:t>
            </w:r>
          </w:p>
        </w:tc>
        <w:tc>
          <w:tcPr>
            <w:tcW w:w="4278" w:type="dxa"/>
            <w:gridSpan w:val="5"/>
            <w:tcBorders>
              <w:top w:val="dotted" w:sz="4" w:space="0" w:color="auto"/>
              <w:left w:val="double" w:sz="4" w:space="0" w:color="auto"/>
              <w:right w:val="single" w:sz="4" w:space="0" w:color="auto"/>
            </w:tcBorders>
            <w:vAlign w:val="center"/>
          </w:tcPr>
          <w:p w:rsidR="00CA2E3E" w:rsidRPr="001405CE" w:rsidRDefault="00CA2E3E"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0%</w:t>
            </w:r>
          </w:p>
        </w:tc>
        <w:tc>
          <w:tcPr>
            <w:tcW w:w="1847" w:type="dxa"/>
            <w:tcBorders>
              <w:top w:val="dotted" w:sz="4" w:space="0" w:color="auto"/>
              <w:left w:val="single" w:sz="4" w:space="0" w:color="auto"/>
              <w:right w:val="double" w:sz="4" w:space="0" w:color="auto"/>
            </w:tcBorders>
            <w:vAlign w:val="center"/>
          </w:tcPr>
          <w:p w:rsidR="00CA2E3E" w:rsidRPr="001405CE" w:rsidRDefault="00CA2E3E" w:rsidP="007413D6">
            <w:pPr>
              <w:spacing w:before="80" w:after="80" w:line="240" w:lineRule="auto"/>
              <w:jc w:val="center"/>
              <w:rPr>
                <w:rFonts w:ascii="Times New Roman" w:eastAsia="Calibri" w:hAnsi="Times New Roman" w:cs="Times New Roman"/>
                <w:color w:val="000000" w:themeColor="text1"/>
              </w:rPr>
            </w:pPr>
          </w:p>
        </w:tc>
      </w:tr>
      <w:tr w:rsidR="00920A5C" w:rsidRPr="001405CE" w:rsidTr="00F36E16">
        <w:trPr>
          <w:trHeight w:val="1152"/>
        </w:trPr>
        <w:tc>
          <w:tcPr>
            <w:tcW w:w="580" w:type="dxa"/>
            <w:tcBorders>
              <w:left w:val="double" w:sz="4" w:space="0" w:color="auto"/>
            </w:tcBorders>
            <w:vAlign w:val="center"/>
          </w:tcPr>
          <w:p w:rsidR="00920A5C" w:rsidRPr="001405CE" w:rsidRDefault="00CA2E3E"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91</w:t>
            </w:r>
          </w:p>
        </w:tc>
        <w:tc>
          <w:tcPr>
            <w:tcW w:w="557" w:type="dxa"/>
            <w:gridSpan w:val="2"/>
            <w:tcBorders>
              <w:right w:val="double" w:sz="4" w:space="0" w:color="auto"/>
            </w:tcBorders>
            <w:vAlign w:val="center"/>
          </w:tcPr>
          <w:p w:rsidR="00920A5C" w:rsidRPr="001405CE" w:rsidRDefault="00CA2E3E"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7</w:t>
            </w:r>
          </w:p>
        </w:tc>
        <w:tc>
          <w:tcPr>
            <w:tcW w:w="3371" w:type="dxa"/>
            <w:gridSpan w:val="2"/>
            <w:tcBorders>
              <w:top w:val="dotted" w:sz="4" w:space="0" w:color="auto"/>
              <w:left w:val="double" w:sz="4" w:space="0" w:color="auto"/>
              <w:bottom w:val="single" w:sz="4" w:space="0" w:color="000000"/>
              <w:right w:val="double" w:sz="4" w:space="0" w:color="auto"/>
            </w:tcBorders>
            <w:vAlign w:val="center"/>
          </w:tcPr>
          <w:p w:rsidR="00920A5C" w:rsidRPr="00C04DD0" w:rsidRDefault="00920A5C" w:rsidP="007413D6">
            <w:pPr>
              <w:spacing w:before="80" w:after="80" w:line="240" w:lineRule="auto"/>
              <w:jc w:val="both"/>
              <w:rPr>
                <w:rFonts w:ascii="Times New Roman" w:eastAsia="Calibri" w:hAnsi="Times New Roman" w:cs="Times New Roman"/>
                <w:color w:val="000000" w:themeColor="text1"/>
                <w:spacing w:val="-4"/>
              </w:rPr>
            </w:pPr>
            <w:r w:rsidRPr="00C04DD0">
              <w:rPr>
                <w:rFonts w:ascii="Times New Roman" w:eastAsia="Calibri" w:hAnsi="Times New Roman" w:cs="Times New Roman"/>
                <w:color w:val="000000" w:themeColor="text1"/>
                <w:spacing w:val="-4"/>
              </w:rPr>
              <w:t xml:space="preserve">Số </w:t>
            </w:r>
            <w:r w:rsidRPr="00C04DD0">
              <w:rPr>
                <w:rFonts w:ascii="Times New Roman" w:eastAsia="Calibri" w:hAnsi="Times New Roman" w:cs="Times New Roman"/>
                <w:iCs/>
                <w:color w:val="000000" w:themeColor="text1"/>
                <w:spacing w:val="-4"/>
              </w:rPr>
              <w:t xml:space="preserve">bản án, quyết định sơ thẩm, </w:t>
            </w:r>
            <w:r w:rsidRPr="00C04DD0">
              <w:rPr>
                <w:rFonts w:ascii="Times New Roman" w:eastAsia="Calibri" w:hAnsi="Times New Roman" w:cs="Times New Roman"/>
                <w:color w:val="000000" w:themeColor="text1"/>
                <w:spacing w:val="-4"/>
              </w:rPr>
              <w:t xml:space="preserve">phúc thẩm, giám đốc thẩm, tái thẩm </w:t>
            </w:r>
            <w:r w:rsidRPr="00C04DD0">
              <w:rPr>
                <w:rFonts w:ascii="Times New Roman" w:eastAsia="Calibri" w:hAnsi="Times New Roman" w:cs="Times New Roman"/>
                <w:color w:val="000000" w:themeColor="text1"/>
                <w:spacing w:val="-4"/>
                <w:lang w:val="vi-VN"/>
              </w:rPr>
              <w:t xml:space="preserve">của Tòa án </w:t>
            </w:r>
            <w:r w:rsidRPr="00C04DD0">
              <w:rPr>
                <w:rFonts w:ascii="Times New Roman" w:eastAsia="Calibri" w:hAnsi="Times New Roman" w:cs="Times New Roman"/>
                <w:color w:val="000000" w:themeColor="text1"/>
                <w:spacing w:val="-4"/>
              </w:rPr>
              <w:t>mà</w:t>
            </w:r>
            <w:r w:rsidRPr="00C04DD0">
              <w:rPr>
                <w:rFonts w:ascii="Times New Roman" w:eastAsia="Calibri" w:hAnsi="Times New Roman" w:cs="Times New Roman"/>
                <w:iCs/>
                <w:color w:val="000000" w:themeColor="text1"/>
                <w:spacing w:val="-4"/>
              </w:rPr>
              <w:t xml:space="preserve"> Viện kiểm sát cấp dưới gửi đến Viện kiểm sát cấp trên đúng hạn</w:t>
            </w:r>
            <w:r w:rsidRPr="00C04DD0">
              <w:rPr>
                <w:rFonts w:ascii="Times New Roman" w:eastAsia="Calibri" w:hAnsi="Times New Roman" w:cs="Times New Roman"/>
                <w:color w:val="000000" w:themeColor="text1"/>
                <w:spacing w:val="-4"/>
              </w:rPr>
              <w:t>.</w:t>
            </w:r>
          </w:p>
        </w:tc>
        <w:tc>
          <w:tcPr>
            <w:tcW w:w="4278" w:type="dxa"/>
            <w:gridSpan w:val="5"/>
            <w:tcBorders>
              <w:top w:val="dotted" w:sz="4" w:space="0" w:color="auto"/>
              <w:left w:val="double" w:sz="4" w:space="0" w:color="auto"/>
              <w:right w:val="single" w:sz="4" w:space="0" w:color="auto"/>
            </w:tcBorders>
            <w:vAlign w:val="center"/>
          </w:tcPr>
          <w:p w:rsidR="00920A5C" w:rsidRPr="001405CE" w:rsidRDefault="00CA2E3E"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0%</w:t>
            </w:r>
          </w:p>
        </w:tc>
        <w:tc>
          <w:tcPr>
            <w:tcW w:w="1847" w:type="dxa"/>
            <w:tcBorders>
              <w:top w:val="dotted" w:sz="4" w:space="0" w:color="auto"/>
              <w:left w:val="single" w:sz="4" w:space="0" w:color="auto"/>
              <w:right w:val="double" w:sz="4" w:space="0" w:color="auto"/>
            </w:tcBorders>
            <w:vAlign w:val="center"/>
          </w:tcPr>
          <w:p w:rsidR="00920A5C" w:rsidRPr="001405CE" w:rsidRDefault="00920A5C" w:rsidP="007413D6">
            <w:pPr>
              <w:spacing w:before="80" w:after="80" w:line="240" w:lineRule="auto"/>
              <w:jc w:val="center"/>
              <w:rPr>
                <w:rFonts w:ascii="Times New Roman" w:eastAsia="Calibri" w:hAnsi="Times New Roman" w:cs="Times New Roman"/>
                <w:color w:val="000000" w:themeColor="text1"/>
              </w:rPr>
            </w:pPr>
          </w:p>
        </w:tc>
      </w:tr>
      <w:tr w:rsidR="00920A5C" w:rsidRPr="001405CE" w:rsidTr="00F36E16">
        <w:trPr>
          <w:trHeight w:val="70"/>
        </w:trPr>
        <w:tc>
          <w:tcPr>
            <w:tcW w:w="580" w:type="dxa"/>
            <w:tcBorders>
              <w:left w:val="double" w:sz="4" w:space="0" w:color="auto"/>
            </w:tcBorders>
            <w:vAlign w:val="center"/>
          </w:tcPr>
          <w:p w:rsidR="00920A5C" w:rsidRPr="001405CE" w:rsidRDefault="00920A5C"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lastRenderedPageBreak/>
              <w:t>92</w:t>
            </w:r>
          </w:p>
        </w:tc>
        <w:tc>
          <w:tcPr>
            <w:tcW w:w="557" w:type="dxa"/>
            <w:gridSpan w:val="2"/>
            <w:tcBorders>
              <w:right w:val="double" w:sz="4" w:space="0" w:color="auto"/>
            </w:tcBorders>
            <w:vAlign w:val="center"/>
          </w:tcPr>
          <w:p w:rsidR="00920A5C" w:rsidRPr="001405CE" w:rsidRDefault="00920A5C"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8</w:t>
            </w:r>
          </w:p>
        </w:tc>
        <w:tc>
          <w:tcPr>
            <w:tcW w:w="3371" w:type="dxa"/>
            <w:gridSpan w:val="2"/>
            <w:tcBorders>
              <w:top w:val="dotted" w:sz="4" w:space="0" w:color="auto"/>
              <w:left w:val="double" w:sz="4" w:space="0" w:color="auto"/>
              <w:bottom w:val="single" w:sz="4" w:space="0" w:color="000000"/>
              <w:right w:val="double" w:sz="4" w:space="0" w:color="auto"/>
            </w:tcBorders>
            <w:vAlign w:val="center"/>
          </w:tcPr>
          <w:p w:rsidR="00920A5C" w:rsidRPr="00C04DD0" w:rsidRDefault="00920A5C" w:rsidP="007413D6">
            <w:pPr>
              <w:spacing w:before="80" w:after="80" w:line="240" w:lineRule="auto"/>
              <w:jc w:val="both"/>
              <w:rPr>
                <w:rFonts w:ascii="Times New Roman" w:eastAsia="Calibri" w:hAnsi="Times New Roman" w:cs="Times New Roman"/>
                <w:color w:val="000000" w:themeColor="text1"/>
                <w:spacing w:val="-4"/>
              </w:rPr>
            </w:pPr>
            <w:r w:rsidRPr="00C04DD0">
              <w:rPr>
                <w:rFonts w:ascii="Times New Roman" w:eastAsia="Calibri" w:hAnsi="Times New Roman" w:cs="Times New Roman"/>
                <w:color w:val="000000" w:themeColor="text1"/>
                <w:spacing w:val="-4"/>
              </w:rPr>
              <w:t>Kiểm sát bản án, quyết định sơ thẩm, phúc thẩm, giám đốc thẩm, tái thẩm.</w:t>
            </w:r>
          </w:p>
        </w:tc>
        <w:tc>
          <w:tcPr>
            <w:tcW w:w="6125" w:type="dxa"/>
            <w:gridSpan w:val="6"/>
            <w:tcBorders>
              <w:top w:val="dotted" w:sz="4" w:space="0" w:color="auto"/>
              <w:left w:val="double" w:sz="4" w:space="0" w:color="auto"/>
              <w:right w:val="double" w:sz="4" w:space="0" w:color="auto"/>
            </w:tcBorders>
            <w:vAlign w:val="center"/>
          </w:tcPr>
          <w:p w:rsidR="00920A5C" w:rsidRPr="001405CE" w:rsidRDefault="00920A5C"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r>
      <w:tr w:rsidR="00AB022C" w:rsidRPr="001405CE" w:rsidTr="00F36E16">
        <w:trPr>
          <w:trHeight w:val="515"/>
        </w:trPr>
        <w:tc>
          <w:tcPr>
            <w:tcW w:w="580" w:type="dxa"/>
            <w:vMerge w:val="restart"/>
            <w:tcBorders>
              <w:left w:val="doub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lang w:val="vi-VN"/>
              </w:rPr>
              <w:t>93</w:t>
            </w:r>
          </w:p>
        </w:tc>
        <w:tc>
          <w:tcPr>
            <w:tcW w:w="557" w:type="dxa"/>
            <w:gridSpan w:val="2"/>
            <w:vMerge w:val="restart"/>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9</w:t>
            </w:r>
          </w:p>
          <w:p w:rsidR="000E08CA" w:rsidRPr="001405CE" w:rsidRDefault="000E08CA" w:rsidP="007413D6">
            <w:pPr>
              <w:spacing w:before="80" w:after="80" w:line="240" w:lineRule="auto"/>
              <w:rPr>
                <w:rFonts w:ascii="Times New Roman" w:eastAsia="Calibri" w:hAnsi="Times New Roman" w:cs="Times New Roman"/>
                <w:color w:val="000000" w:themeColor="text1"/>
              </w:rPr>
            </w:pPr>
          </w:p>
        </w:tc>
        <w:tc>
          <w:tcPr>
            <w:tcW w:w="3371" w:type="dxa"/>
            <w:gridSpan w:val="2"/>
            <w:tcBorders>
              <w:left w:val="double" w:sz="4" w:space="0" w:color="auto"/>
              <w:bottom w:val="single" w:sz="4" w:space="0" w:color="auto"/>
              <w:righ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Số lượng kháng nghị:</w:t>
            </w:r>
          </w:p>
          <w:p w:rsidR="000E08CA" w:rsidRPr="001405CE" w:rsidRDefault="00073C9A" w:rsidP="007413D6">
            <w:pPr>
              <w:spacing w:before="80" w:after="80" w:line="240" w:lineRule="auto"/>
              <w:jc w:val="both"/>
              <w:rPr>
                <w:rFonts w:ascii="Times New Roman Italic" w:eastAsia="Calibri" w:hAnsi="Times New Roman Italic" w:cs="Times New Roman"/>
                <w:i/>
                <w:color w:val="000000" w:themeColor="text1"/>
              </w:rPr>
            </w:pPr>
            <w:r w:rsidRPr="001405CE">
              <w:rPr>
                <w:rFonts w:ascii="Times New Roman Italic" w:eastAsia="Calibri" w:hAnsi="Times New Roman Italic" w:cs="Times New Roman"/>
                <w:i/>
                <w:color w:val="000000" w:themeColor="text1"/>
              </w:rPr>
              <w:t>a)</w:t>
            </w:r>
            <w:r w:rsidR="000E08CA" w:rsidRPr="001405CE">
              <w:rPr>
                <w:rFonts w:ascii="Times New Roman Italic" w:eastAsia="Calibri" w:hAnsi="Times New Roman Italic" w:cs="Times New Roman"/>
                <w:i/>
                <w:color w:val="000000" w:themeColor="text1"/>
              </w:rPr>
              <w:t xml:space="preserve"> Số lượng kháng nghị phúc thẩm của Viện kiểm sát ngang cấp: </w:t>
            </w:r>
          </w:p>
          <w:p w:rsidR="000E08CA" w:rsidRPr="00E15B79" w:rsidRDefault="000E08CA" w:rsidP="007413D6">
            <w:pPr>
              <w:spacing w:before="80" w:after="80" w:line="240" w:lineRule="auto"/>
              <w:jc w:val="both"/>
              <w:rPr>
                <w:rFonts w:ascii="Times New Roman" w:eastAsia="Calibri" w:hAnsi="Times New Roman" w:cs="Times New Roman"/>
                <w:color w:val="000000" w:themeColor="text1"/>
                <w:spacing w:val="4"/>
                <w:lang w:val="vi-VN"/>
              </w:rPr>
            </w:pPr>
            <w:r w:rsidRPr="00E15B79">
              <w:rPr>
                <w:rFonts w:ascii="Times New Roman" w:eastAsia="Calibri" w:hAnsi="Times New Roman" w:cs="Times New Roman"/>
                <w:color w:val="000000" w:themeColor="text1"/>
                <w:spacing w:val="4"/>
                <w:lang w:val="pt-BR"/>
              </w:rPr>
              <w:t xml:space="preserve">Tỷ lệ số kháng nghị phúc thẩm của Viện kiểm sát đối với bản án, quyết định của Tòa án ngang cấp </w:t>
            </w:r>
            <w:r w:rsidRPr="00E15B79">
              <w:rPr>
                <w:rFonts w:ascii="Times New Roman" w:eastAsia="Calibri" w:hAnsi="Times New Roman" w:cs="Times New Roman"/>
                <w:i/>
                <w:color w:val="000000" w:themeColor="text1"/>
                <w:spacing w:val="4"/>
                <w:lang w:val="pt-BR"/>
              </w:rPr>
              <w:t xml:space="preserve">trên </w:t>
            </w:r>
            <w:r w:rsidRPr="00E15B79">
              <w:rPr>
                <w:rFonts w:ascii="Times New Roman" w:eastAsia="Calibri" w:hAnsi="Times New Roman" w:cs="Times New Roman"/>
                <w:color w:val="000000" w:themeColor="text1"/>
                <w:spacing w:val="4"/>
                <w:lang w:val="pt-BR"/>
              </w:rPr>
              <w:t>số bản án, quyết định sơ thẩm bị Tòa án cấp phúc thẩm sửa hoặc huỷ do nguyên nhân chủ quan của cấp sơ thẩm, có trách nhiệm của Viện kiểm sát.</w:t>
            </w:r>
          </w:p>
        </w:tc>
        <w:tc>
          <w:tcPr>
            <w:tcW w:w="3146" w:type="dxa"/>
            <w:gridSpan w:val="4"/>
            <w:tcBorders>
              <w:left w:val="double" w:sz="4" w:space="0" w:color="auto"/>
              <w:right w:val="single" w:sz="4" w:space="0" w:color="auto"/>
            </w:tcBorders>
            <w:vAlign w:val="center"/>
          </w:tcPr>
          <w:p w:rsidR="000E08CA" w:rsidRPr="001405CE" w:rsidRDefault="00C04DD0" w:rsidP="00C04DD0">
            <w:pPr>
              <w:spacing w:before="80" w:after="80" w:line="240" w:lineRule="auto"/>
              <w:jc w:val="center"/>
              <w:rPr>
                <w:rFonts w:ascii="Times New Roman" w:eastAsia="Calibri" w:hAnsi="Times New Roman" w:cs="Times New Roman"/>
                <w:strike/>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20%</w:t>
            </w:r>
          </w:p>
        </w:tc>
        <w:tc>
          <w:tcPr>
            <w:tcW w:w="1132" w:type="dxa"/>
            <w:tcBorders>
              <w:left w:val="sing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847" w:type="dxa"/>
            <w:tcBorders>
              <w:righ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r>
      <w:tr w:rsidR="00AB022C" w:rsidRPr="001405CE" w:rsidTr="00F36E16">
        <w:trPr>
          <w:trHeight w:val="586"/>
        </w:trPr>
        <w:tc>
          <w:tcPr>
            <w:tcW w:w="580" w:type="dxa"/>
            <w:vMerge/>
            <w:tcBorders>
              <w:lef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557" w:type="dxa"/>
            <w:gridSpan w:val="2"/>
            <w:vMerge/>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3371" w:type="dxa"/>
            <w:gridSpan w:val="2"/>
            <w:tcBorders>
              <w:top w:val="single" w:sz="4" w:space="0" w:color="auto"/>
              <w:left w:val="double" w:sz="4" w:space="0" w:color="auto"/>
              <w:bottom w:val="dotted" w:sz="4" w:space="0" w:color="auto"/>
              <w:right w:val="double" w:sz="4" w:space="0" w:color="auto"/>
            </w:tcBorders>
            <w:vAlign w:val="center"/>
          </w:tcPr>
          <w:p w:rsidR="000E08CA" w:rsidRPr="001405CE" w:rsidRDefault="00073C9A" w:rsidP="007413D6">
            <w:pPr>
              <w:spacing w:before="80" w:after="80" w:line="240" w:lineRule="auto"/>
              <w:jc w:val="both"/>
              <w:rPr>
                <w:rFonts w:ascii="Times New Roman" w:eastAsia="Calibri" w:hAnsi="Times New Roman" w:cs="Times New Roman"/>
                <w:i/>
                <w:color w:val="000000" w:themeColor="text1"/>
              </w:rPr>
            </w:pPr>
            <w:r w:rsidRPr="001405CE">
              <w:rPr>
                <w:rFonts w:ascii="Times New Roman" w:eastAsia="Calibri" w:hAnsi="Times New Roman" w:cs="Times New Roman"/>
                <w:i/>
                <w:color w:val="000000" w:themeColor="text1"/>
              </w:rPr>
              <w:t>b)</w:t>
            </w:r>
            <w:r w:rsidR="000E08CA" w:rsidRPr="001405CE">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i/>
                <w:color w:val="000000" w:themeColor="text1"/>
              </w:rPr>
              <w:t>Số lượng kháng nghị của Viện kiểm sát cấp trên:</w:t>
            </w:r>
          </w:p>
          <w:p w:rsidR="000E08CA" w:rsidRPr="001405CE" w:rsidRDefault="00073C9A"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w:t>
            </w:r>
            <w:r w:rsidR="000E08CA" w:rsidRPr="001405CE">
              <w:rPr>
                <w:rFonts w:ascii="Times New Roman" w:eastAsia="Calibri" w:hAnsi="Times New Roman" w:cs="Times New Roman"/>
                <w:color w:val="000000" w:themeColor="text1"/>
              </w:rPr>
              <w:t xml:space="preserve"> Tỷ lệ số kháng nghị phúc thẩm của Viện kiểm sát cấp tỉnh đối với bản án, quyết định sơ thẩm của Tòa án cấp huyện </w:t>
            </w:r>
            <w:r w:rsidR="000E08CA" w:rsidRPr="001405CE">
              <w:rPr>
                <w:rFonts w:ascii="Times New Roman" w:eastAsia="Calibri" w:hAnsi="Times New Roman" w:cs="Times New Roman"/>
                <w:i/>
                <w:color w:val="000000" w:themeColor="text1"/>
              </w:rPr>
              <w:t>trên</w:t>
            </w:r>
            <w:r w:rsidR="000E08CA" w:rsidRPr="001405CE">
              <w:rPr>
                <w:rFonts w:ascii="Times New Roman" w:eastAsia="Calibri" w:hAnsi="Times New Roman" w:cs="Times New Roman"/>
                <w:color w:val="000000" w:themeColor="text1"/>
              </w:rPr>
              <w:t xml:space="preserve"> tổng số các vụ án được Tòa án cấp tỉnh xét xử theo thủ tục phúc thẩm và đã tuyên sửa hoặc huỷ án do nguyên nhân chủ quan của cấp sơ thẩm, có trách nhiệm của Viện kiểm sát.</w:t>
            </w:r>
          </w:p>
        </w:tc>
        <w:tc>
          <w:tcPr>
            <w:tcW w:w="1581" w:type="dxa"/>
            <w:gridSpan w:val="2"/>
            <w:tcBorders>
              <w:left w:val="double" w:sz="4" w:space="0" w:color="auto"/>
              <w:bottom w:val="dotted" w:sz="4" w:space="0" w:color="auto"/>
              <w:right w:val="sing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565" w:type="dxa"/>
            <w:gridSpan w:val="2"/>
            <w:tcBorders>
              <w:left w:val="single" w:sz="4" w:space="0" w:color="auto"/>
              <w:bottom w:val="dotted" w:sz="4" w:space="0" w:color="auto"/>
            </w:tcBorders>
            <w:vAlign w:val="center"/>
          </w:tcPr>
          <w:p w:rsidR="000E08CA" w:rsidRPr="001405CE" w:rsidRDefault="00C04DD0" w:rsidP="00C04DD0">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20%</w:t>
            </w:r>
          </w:p>
        </w:tc>
        <w:tc>
          <w:tcPr>
            <w:tcW w:w="1132" w:type="dxa"/>
            <w:tcBorders>
              <w:bottom w:val="dotted"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847" w:type="dxa"/>
            <w:tcBorders>
              <w:bottom w:val="dotted" w:sz="4" w:space="0" w:color="auto"/>
              <w:righ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r>
      <w:tr w:rsidR="00AB022C" w:rsidRPr="001405CE" w:rsidTr="00F36E16">
        <w:trPr>
          <w:trHeight w:val="812"/>
        </w:trPr>
        <w:tc>
          <w:tcPr>
            <w:tcW w:w="580" w:type="dxa"/>
            <w:vMerge/>
            <w:tcBorders>
              <w:lef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557" w:type="dxa"/>
            <w:gridSpan w:val="2"/>
            <w:vMerge/>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3371" w:type="dxa"/>
            <w:gridSpan w:val="2"/>
            <w:tcBorders>
              <w:top w:val="dotted" w:sz="4" w:space="0" w:color="auto"/>
              <w:left w:val="double" w:sz="4" w:space="0" w:color="auto"/>
              <w:bottom w:val="single" w:sz="4" w:space="0" w:color="000000"/>
              <w:right w:val="double" w:sz="4" w:space="0" w:color="auto"/>
            </w:tcBorders>
            <w:vAlign w:val="center"/>
          </w:tcPr>
          <w:p w:rsidR="000E08CA" w:rsidRPr="001405CE" w:rsidRDefault="00073C9A"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w:t>
            </w:r>
            <w:r w:rsidR="000E08CA" w:rsidRPr="001405CE">
              <w:rPr>
                <w:rFonts w:ascii="Times New Roman" w:eastAsia="Calibri" w:hAnsi="Times New Roman" w:cs="Times New Roman"/>
                <w:color w:val="000000" w:themeColor="text1"/>
              </w:rPr>
              <w:t xml:space="preserve"> Tỷ lệ số kháng nghị phúc thẩm, giám đốc thẩm, tái thẩm của VKSND cấp cao đối với bản án, quyết đị</w:t>
            </w:r>
            <w:r w:rsidR="00B969FB" w:rsidRPr="001405CE">
              <w:rPr>
                <w:rFonts w:ascii="Times New Roman" w:eastAsia="Calibri" w:hAnsi="Times New Roman" w:cs="Times New Roman"/>
                <w:color w:val="000000" w:themeColor="text1"/>
              </w:rPr>
              <w:t xml:space="preserve">nh </w:t>
            </w:r>
            <w:r w:rsidR="000E08CA" w:rsidRPr="001405CE">
              <w:rPr>
                <w:rFonts w:ascii="Times New Roman" w:eastAsia="Calibri" w:hAnsi="Times New Roman" w:cs="Times New Roman"/>
                <w:color w:val="000000" w:themeColor="text1"/>
              </w:rPr>
              <w:t>sơ thẩ</w:t>
            </w:r>
            <w:r w:rsidR="00B969FB" w:rsidRPr="001405CE">
              <w:rPr>
                <w:rFonts w:ascii="Times New Roman" w:eastAsia="Calibri" w:hAnsi="Times New Roman" w:cs="Times New Roman"/>
                <w:color w:val="000000" w:themeColor="text1"/>
              </w:rPr>
              <w:t>m</w:t>
            </w:r>
            <w:r w:rsidR="000E08CA" w:rsidRPr="001405CE">
              <w:rPr>
                <w:rFonts w:ascii="Times New Roman" w:eastAsia="Calibri" w:hAnsi="Times New Roman" w:cs="Times New Roman"/>
                <w:color w:val="000000" w:themeColor="text1"/>
              </w:rPr>
              <w:t xml:space="preserve"> của Tòa án cấp tỉnh, Tòa án cấp huyện </w:t>
            </w:r>
            <w:r w:rsidR="000E08CA" w:rsidRPr="001405CE">
              <w:rPr>
                <w:rFonts w:ascii="Times New Roman" w:eastAsia="Calibri" w:hAnsi="Times New Roman" w:cs="Times New Roman"/>
                <w:i/>
                <w:color w:val="000000" w:themeColor="text1"/>
              </w:rPr>
              <w:t xml:space="preserve">trên </w:t>
            </w:r>
            <w:r w:rsidR="000E08CA" w:rsidRPr="001405CE">
              <w:rPr>
                <w:rFonts w:ascii="Times New Roman" w:eastAsia="Calibri" w:hAnsi="Times New Roman" w:cs="Times New Roman"/>
                <w:color w:val="000000" w:themeColor="text1"/>
              </w:rPr>
              <w:t>tổng số các vụ án được TAND cấp cao xét xử theo thủ tục phúc thẩm, giám đốc thẩm, tái thẩm đã tuyên sửa hoặc huỷ án do nguyên nhân chủ quan của cấp sơ thẩm có trách nhiệm của Viện kiểm sát.</w:t>
            </w:r>
          </w:p>
        </w:tc>
        <w:tc>
          <w:tcPr>
            <w:tcW w:w="1581" w:type="dxa"/>
            <w:gridSpan w:val="2"/>
            <w:tcBorders>
              <w:top w:val="dotted" w:sz="4" w:space="0" w:color="auto"/>
              <w:lef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p w:rsidR="000E08CA" w:rsidRPr="001405CE" w:rsidRDefault="000E08CA" w:rsidP="007413D6">
            <w:pPr>
              <w:spacing w:before="80" w:after="80" w:line="240" w:lineRule="auto"/>
              <w:rPr>
                <w:rFonts w:ascii="Times New Roman" w:eastAsia="Calibri" w:hAnsi="Times New Roman" w:cs="Times New Roman"/>
                <w:color w:val="000000" w:themeColor="text1"/>
              </w:rPr>
            </w:pPr>
          </w:p>
        </w:tc>
        <w:tc>
          <w:tcPr>
            <w:tcW w:w="1565" w:type="dxa"/>
            <w:gridSpan w:val="2"/>
            <w:tcBorders>
              <w:top w:val="dotted"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132" w:type="dxa"/>
            <w:tcBorders>
              <w:top w:val="dotted" w:sz="4" w:space="0" w:color="auto"/>
            </w:tcBorders>
            <w:vAlign w:val="center"/>
          </w:tcPr>
          <w:p w:rsidR="000E08CA" w:rsidRPr="001405CE" w:rsidRDefault="00C04DD0" w:rsidP="00C04DD0">
            <w:pPr>
              <w:spacing w:before="80" w:after="80" w:line="240" w:lineRule="auto"/>
              <w:jc w:val="center"/>
              <w:rPr>
                <w:rFonts w:ascii="Times New Roman" w:eastAsia="Calibri" w:hAnsi="Times New Roman" w:cs="Times New Roman"/>
                <w:strike/>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15</w:t>
            </w:r>
            <w:r w:rsidR="00EB7B49" w:rsidRPr="001405CE">
              <w:rPr>
                <w:rFonts w:ascii="Times New Roman" w:eastAsia="Calibri" w:hAnsi="Times New Roman" w:cs="Times New Roman"/>
                <w:color w:val="000000" w:themeColor="text1"/>
              </w:rPr>
              <w:t>%</w:t>
            </w:r>
          </w:p>
        </w:tc>
        <w:tc>
          <w:tcPr>
            <w:tcW w:w="1847" w:type="dxa"/>
            <w:tcBorders>
              <w:top w:val="dotted" w:sz="4" w:space="0" w:color="auto"/>
              <w:righ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r>
      <w:tr w:rsidR="00AB022C" w:rsidRPr="001405CE" w:rsidTr="00F36E16">
        <w:trPr>
          <w:trHeight w:val="634"/>
        </w:trPr>
        <w:tc>
          <w:tcPr>
            <w:tcW w:w="580" w:type="dxa"/>
            <w:vMerge w:val="restart"/>
            <w:tcBorders>
              <w:left w:val="doub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lang w:val="vi-VN"/>
              </w:rPr>
              <w:t>94</w:t>
            </w:r>
          </w:p>
        </w:tc>
        <w:tc>
          <w:tcPr>
            <w:tcW w:w="557" w:type="dxa"/>
            <w:gridSpan w:val="2"/>
            <w:vMerge w:val="restart"/>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w:t>
            </w:r>
          </w:p>
        </w:tc>
        <w:tc>
          <w:tcPr>
            <w:tcW w:w="3371" w:type="dxa"/>
            <w:gridSpan w:val="2"/>
            <w:tcBorders>
              <w:left w:val="double" w:sz="4" w:space="0" w:color="auto"/>
              <w:righ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Chất lượng kháng nghị phúc thẩm:</w:t>
            </w:r>
          </w:p>
          <w:p w:rsidR="00F37948" w:rsidRPr="001405CE" w:rsidRDefault="00073C9A"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a)</w:t>
            </w:r>
            <w:r w:rsidR="000E08CA" w:rsidRPr="001405CE">
              <w:rPr>
                <w:rFonts w:ascii="Times New Roman" w:eastAsia="Calibri" w:hAnsi="Times New Roman" w:cs="Times New Roman"/>
                <w:color w:val="000000" w:themeColor="text1"/>
              </w:rPr>
              <w:t xml:space="preserve"> Kháng nghị phúc thẩm ngang cấp được Viện kiểm sát cấp phúc thẩm bảo vệ: Số vụ, việc Viện kiểm sát kháng nghị phúc thẩm đối với bản án, quyết định của Tòa án ngang cấp </w:t>
            </w:r>
            <w:r w:rsidR="000E08CA" w:rsidRPr="001405CE">
              <w:rPr>
                <w:rFonts w:ascii="Times New Roman" w:eastAsia="Calibri" w:hAnsi="Times New Roman" w:cs="Times New Roman"/>
                <w:color w:val="000000" w:themeColor="text1"/>
                <w:lang w:val="vi-VN"/>
              </w:rPr>
              <w:t xml:space="preserve">đã </w:t>
            </w:r>
            <w:r w:rsidR="000E08CA" w:rsidRPr="001405CE">
              <w:rPr>
                <w:rFonts w:ascii="Times New Roman" w:eastAsia="Calibri" w:hAnsi="Times New Roman" w:cs="Times New Roman"/>
                <w:color w:val="000000" w:themeColor="text1"/>
              </w:rPr>
              <w:t xml:space="preserve">được Viện kiểm sát cấp phúc thẩm bảo vệ kháng nghị </w:t>
            </w:r>
            <w:r w:rsidR="000E08CA" w:rsidRPr="001405CE">
              <w:rPr>
                <w:rFonts w:ascii="Times New Roman" w:eastAsia="Calibri" w:hAnsi="Times New Roman" w:cs="Times New Roman"/>
                <w:i/>
                <w:color w:val="000000" w:themeColor="text1"/>
              </w:rPr>
              <w:t xml:space="preserve">trên </w:t>
            </w:r>
            <w:r w:rsidR="000E08CA" w:rsidRPr="001405CE">
              <w:rPr>
                <w:rFonts w:ascii="Times New Roman" w:eastAsia="Calibri" w:hAnsi="Times New Roman" w:cs="Times New Roman"/>
                <w:color w:val="000000" w:themeColor="text1"/>
              </w:rPr>
              <w:t>số vụ, việc Viện kiểm sát</w:t>
            </w:r>
            <w:r w:rsidR="000E08CA" w:rsidRPr="001405CE">
              <w:rPr>
                <w:rFonts w:ascii="Times New Roman" w:eastAsia="Calibri" w:hAnsi="Times New Roman" w:cs="Times New Roman"/>
                <w:color w:val="000000" w:themeColor="text1"/>
                <w:lang w:val="vi-VN"/>
              </w:rPr>
              <w:t xml:space="preserve"> đã</w:t>
            </w:r>
            <w:r w:rsidR="000E08CA" w:rsidRPr="001405CE">
              <w:rPr>
                <w:rFonts w:ascii="Times New Roman" w:eastAsia="Calibri" w:hAnsi="Times New Roman" w:cs="Times New Roman"/>
                <w:color w:val="000000" w:themeColor="text1"/>
              </w:rPr>
              <w:t xml:space="preserve"> kháng nghị phúc thẩm ngang cấp.</w:t>
            </w:r>
          </w:p>
        </w:tc>
        <w:tc>
          <w:tcPr>
            <w:tcW w:w="3146" w:type="dxa"/>
            <w:gridSpan w:val="4"/>
            <w:tcBorders>
              <w:left w:val="double" w:sz="4" w:space="0" w:color="auto"/>
            </w:tcBorders>
            <w:vAlign w:val="center"/>
          </w:tcPr>
          <w:p w:rsidR="000E08CA" w:rsidRPr="001405CE" w:rsidRDefault="00C04DD0" w:rsidP="00C04DD0">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90%</w:t>
            </w:r>
          </w:p>
        </w:tc>
        <w:tc>
          <w:tcPr>
            <w:tcW w:w="1132" w:type="dxa"/>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847" w:type="dxa"/>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r>
      <w:tr w:rsidR="00AB022C" w:rsidRPr="001405CE" w:rsidTr="00233491">
        <w:trPr>
          <w:trHeight w:val="318"/>
        </w:trPr>
        <w:tc>
          <w:tcPr>
            <w:tcW w:w="580" w:type="dxa"/>
            <w:vMerge/>
            <w:tcBorders>
              <w:lef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557" w:type="dxa"/>
            <w:gridSpan w:val="2"/>
            <w:vMerge/>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3371" w:type="dxa"/>
            <w:gridSpan w:val="2"/>
            <w:tcBorders>
              <w:top w:val="dotted" w:sz="4" w:space="0" w:color="auto"/>
              <w:left w:val="double" w:sz="4" w:space="0" w:color="auto"/>
              <w:right w:val="double" w:sz="4" w:space="0" w:color="auto"/>
            </w:tcBorders>
            <w:vAlign w:val="center"/>
          </w:tcPr>
          <w:p w:rsidR="00F37948" w:rsidRPr="001405CE" w:rsidRDefault="00073C9A" w:rsidP="007413D6">
            <w:pPr>
              <w:spacing w:before="80" w:after="80" w:line="240" w:lineRule="auto"/>
              <w:ind w:right="45"/>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b)</w:t>
            </w:r>
            <w:r w:rsidR="000E08CA" w:rsidRPr="001405CE">
              <w:rPr>
                <w:rFonts w:ascii="Times New Roman" w:eastAsia="Calibri" w:hAnsi="Times New Roman" w:cs="Times New Roman"/>
                <w:color w:val="000000" w:themeColor="text1"/>
              </w:rPr>
              <w:t xml:space="preserve"> Tỷ lệ số vụ, việc</w:t>
            </w:r>
            <w:r w:rsidR="000E08CA" w:rsidRPr="001405CE">
              <w:rPr>
                <w:rFonts w:ascii="Times New Roman" w:eastAsia="Calibri" w:hAnsi="Times New Roman" w:cs="Times New Roman"/>
                <w:color w:val="000000" w:themeColor="text1"/>
                <w:lang w:val="vi-VN"/>
              </w:rPr>
              <w:t xml:space="preserve"> mà</w:t>
            </w:r>
            <w:r w:rsidR="000E08CA" w:rsidRPr="001405CE">
              <w:rPr>
                <w:rFonts w:ascii="Times New Roman" w:eastAsia="Calibri" w:hAnsi="Times New Roman" w:cs="Times New Roman"/>
                <w:color w:val="000000" w:themeColor="text1"/>
              </w:rPr>
              <w:t xml:space="preserve"> Viện kiểm sát bảo vệ kháng nghị phúc thẩm </w:t>
            </w:r>
            <w:r w:rsidR="000E08CA" w:rsidRPr="001405CE">
              <w:rPr>
                <w:rFonts w:ascii="Times New Roman" w:eastAsia="Calibri" w:hAnsi="Times New Roman" w:cs="Times New Roman"/>
                <w:color w:val="000000" w:themeColor="text1"/>
              </w:rPr>
              <w:lastRenderedPageBreak/>
              <w:t xml:space="preserve">được </w:t>
            </w:r>
            <w:r w:rsidRPr="001405CE">
              <w:rPr>
                <w:rFonts w:ascii="Times New Roman" w:eastAsia="Calibri" w:hAnsi="Times New Roman" w:cs="Times New Roman"/>
                <w:color w:val="000000" w:themeColor="text1"/>
              </w:rPr>
              <w:t>Hội đồng</w:t>
            </w:r>
            <w:r w:rsidR="000E08CA" w:rsidRPr="001405CE">
              <w:rPr>
                <w:rFonts w:ascii="Times New Roman" w:eastAsia="Calibri" w:hAnsi="Times New Roman" w:cs="Times New Roman"/>
                <w:color w:val="000000" w:themeColor="text1"/>
              </w:rPr>
              <w:t xml:space="preserve"> xét xử chấp nhận</w:t>
            </w:r>
            <w:r w:rsidR="000E08CA" w:rsidRPr="001405CE">
              <w:rPr>
                <w:rFonts w:ascii="Times New Roman" w:eastAsia="Calibri" w:hAnsi="Times New Roman" w:cs="Times New Roman"/>
                <w:color w:val="000000" w:themeColor="text1"/>
                <w:lang w:val="vi-VN"/>
              </w:rPr>
              <w:t xml:space="preserve"> kháng nghị</w:t>
            </w:r>
            <w:r w:rsidR="000E08CA" w:rsidRPr="001405CE">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i/>
                <w:color w:val="000000" w:themeColor="text1"/>
              </w:rPr>
              <w:t xml:space="preserve">trên </w:t>
            </w:r>
            <w:r w:rsidR="000E08CA" w:rsidRPr="001405CE">
              <w:rPr>
                <w:rFonts w:ascii="Times New Roman" w:eastAsia="Calibri" w:hAnsi="Times New Roman" w:cs="Times New Roman"/>
                <w:color w:val="000000" w:themeColor="text1"/>
              </w:rPr>
              <w:t>số vụ, việc Viện kiểm sát kháng nghị phúc thẩm Tòa án đã xét xử.</w:t>
            </w:r>
          </w:p>
        </w:tc>
        <w:tc>
          <w:tcPr>
            <w:tcW w:w="1581" w:type="dxa"/>
            <w:gridSpan w:val="2"/>
            <w:tcBorders>
              <w:top w:val="dotted" w:sz="4" w:space="0" w:color="auto"/>
              <w:lef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2697" w:type="dxa"/>
            <w:gridSpan w:val="3"/>
            <w:tcBorders>
              <w:top w:val="dotted"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p w:rsidR="000E08CA" w:rsidRPr="001405CE" w:rsidRDefault="00C04DD0"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lastRenderedPageBreak/>
              <w:t xml:space="preserve">≥ </w:t>
            </w:r>
            <w:r w:rsidR="000E08CA" w:rsidRPr="001405CE">
              <w:rPr>
                <w:rFonts w:ascii="Times New Roman" w:eastAsia="Calibri" w:hAnsi="Times New Roman" w:cs="Times New Roman"/>
                <w:color w:val="000000" w:themeColor="text1"/>
              </w:rPr>
              <w:t>70%</w:t>
            </w:r>
          </w:p>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847" w:type="dxa"/>
            <w:tcBorders>
              <w:top w:val="dotted"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r>
      <w:tr w:rsidR="00AB022C" w:rsidRPr="001405CE" w:rsidTr="00F36E16">
        <w:trPr>
          <w:trHeight w:val="493"/>
        </w:trPr>
        <w:tc>
          <w:tcPr>
            <w:tcW w:w="580" w:type="dxa"/>
            <w:vMerge/>
            <w:tcBorders>
              <w:lef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557" w:type="dxa"/>
            <w:gridSpan w:val="2"/>
            <w:vMerge/>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3371" w:type="dxa"/>
            <w:gridSpan w:val="2"/>
            <w:tcBorders>
              <w:top w:val="dotted" w:sz="4" w:space="0" w:color="auto"/>
              <w:left w:val="double" w:sz="4" w:space="0" w:color="auto"/>
              <w:bottom w:val="single" w:sz="4" w:space="0" w:color="000000"/>
              <w:right w:val="double" w:sz="4" w:space="0" w:color="auto"/>
            </w:tcBorders>
            <w:vAlign w:val="center"/>
          </w:tcPr>
          <w:p w:rsidR="00F37948" w:rsidRPr="001405CE" w:rsidRDefault="00073C9A" w:rsidP="007413D6">
            <w:pPr>
              <w:spacing w:before="80" w:after="80" w:line="240" w:lineRule="auto"/>
              <w:jc w:val="both"/>
              <w:rPr>
                <w:rFonts w:ascii="Times New Roman" w:eastAsia="Calibri" w:hAnsi="Times New Roman" w:cs="Times New Roman"/>
                <w:bCs/>
                <w:color w:val="000000" w:themeColor="text1"/>
              </w:rPr>
            </w:pPr>
            <w:r w:rsidRPr="001405CE">
              <w:rPr>
                <w:rFonts w:ascii="Times New Roman" w:eastAsia="Calibri" w:hAnsi="Times New Roman" w:cs="Times New Roman"/>
                <w:color w:val="000000" w:themeColor="text1"/>
              </w:rPr>
              <w:t>c)</w:t>
            </w:r>
            <w:r w:rsidR="000E08CA" w:rsidRPr="001405CE">
              <w:rPr>
                <w:rFonts w:ascii="Times New Roman" w:eastAsia="Calibri" w:hAnsi="Times New Roman" w:cs="Times New Roman"/>
                <w:color w:val="000000" w:themeColor="text1"/>
              </w:rPr>
              <w:t xml:space="preserve"> Tỷ lệ số </w:t>
            </w:r>
            <w:r w:rsidR="000E08CA" w:rsidRPr="001405CE">
              <w:rPr>
                <w:rFonts w:ascii="Times New Roman" w:eastAsia="Calibri" w:hAnsi="Times New Roman" w:cs="Times New Roman"/>
                <w:bCs/>
                <w:color w:val="000000" w:themeColor="text1"/>
              </w:rPr>
              <w:t>vụ, việc</w:t>
            </w:r>
            <w:r w:rsidR="000E08CA" w:rsidRPr="001405CE">
              <w:rPr>
                <w:rFonts w:ascii="Times New Roman" w:eastAsia="Calibri" w:hAnsi="Times New Roman" w:cs="Times New Roman"/>
                <w:bCs/>
                <w:color w:val="000000" w:themeColor="text1"/>
                <w:lang w:val="vi-VN"/>
              </w:rPr>
              <w:t xml:space="preserve"> mà</w:t>
            </w:r>
            <w:r w:rsidR="000E08CA" w:rsidRPr="001405CE">
              <w:rPr>
                <w:rFonts w:ascii="Times New Roman" w:eastAsia="Calibri" w:hAnsi="Times New Roman" w:cs="Times New Roman"/>
                <w:bCs/>
                <w:color w:val="000000" w:themeColor="text1"/>
              </w:rPr>
              <w:t xml:space="preserve"> Viện kiểm sát </w:t>
            </w:r>
            <w:r w:rsidR="000E08CA" w:rsidRPr="001405CE">
              <w:rPr>
                <w:rFonts w:ascii="Times New Roman" w:eastAsia="Calibri" w:hAnsi="Times New Roman" w:cs="Times New Roman"/>
                <w:bCs/>
                <w:color w:val="000000" w:themeColor="text1"/>
                <w:lang w:val="vi-VN"/>
              </w:rPr>
              <w:t xml:space="preserve">đã </w:t>
            </w:r>
            <w:r w:rsidR="000E08CA" w:rsidRPr="001405CE">
              <w:rPr>
                <w:rFonts w:ascii="Times New Roman" w:eastAsia="Calibri" w:hAnsi="Times New Roman" w:cs="Times New Roman"/>
                <w:bCs/>
                <w:color w:val="000000" w:themeColor="text1"/>
              </w:rPr>
              <w:t xml:space="preserve">rút kháng nghị phúc thẩm (trước khi mở phiên tòa và tại phiên tòa) </w:t>
            </w:r>
            <w:r w:rsidR="000E08CA" w:rsidRPr="001405CE">
              <w:rPr>
                <w:rFonts w:ascii="Times New Roman" w:eastAsia="Calibri" w:hAnsi="Times New Roman" w:cs="Times New Roman"/>
                <w:bCs/>
                <w:i/>
                <w:color w:val="000000" w:themeColor="text1"/>
              </w:rPr>
              <w:t>trên</w:t>
            </w:r>
            <w:r w:rsidR="000E08CA" w:rsidRPr="001405CE">
              <w:rPr>
                <w:rFonts w:ascii="Times New Roman" w:eastAsia="Calibri" w:hAnsi="Times New Roman" w:cs="Times New Roman"/>
                <w:bCs/>
                <w:color w:val="000000" w:themeColor="text1"/>
              </w:rPr>
              <w:t xml:space="preserve"> tổng số vụ, việc Viện kiểm sát đã kháng nghị phúc thẩm.</w:t>
            </w:r>
          </w:p>
        </w:tc>
        <w:tc>
          <w:tcPr>
            <w:tcW w:w="4278" w:type="dxa"/>
            <w:gridSpan w:val="5"/>
            <w:tcBorders>
              <w:top w:val="dotted" w:sz="4" w:space="0" w:color="auto"/>
              <w:left w:val="double" w:sz="4" w:space="0" w:color="auto"/>
              <w:right w:val="single" w:sz="4" w:space="0" w:color="auto"/>
            </w:tcBorders>
            <w:vAlign w:val="center"/>
          </w:tcPr>
          <w:p w:rsidR="000E08CA" w:rsidRPr="001405CE" w:rsidRDefault="00C04DD0"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r w:rsidR="000E08CA" w:rsidRPr="001405CE">
              <w:rPr>
                <w:rFonts w:ascii="Times New Roman" w:eastAsia="Calibri" w:hAnsi="Times New Roman" w:cs="Times New Roman"/>
                <w:color w:val="000000" w:themeColor="text1"/>
              </w:rPr>
              <w:t xml:space="preserve"> 5%</w:t>
            </w:r>
          </w:p>
        </w:tc>
        <w:tc>
          <w:tcPr>
            <w:tcW w:w="1847" w:type="dxa"/>
            <w:tcBorders>
              <w:top w:val="dotted" w:sz="4" w:space="0" w:color="auto"/>
              <w:left w:val="sing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r>
      <w:tr w:rsidR="00AB022C" w:rsidRPr="001405CE" w:rsidTr="00F36E16">
        <w:trPr>
          <w:trHeight w:val="64"/>
        </w:trPr>
        <w:tc>
          <w:tcPr>
            <w:tcW w:w="580" w:type="dxa"/>
            <w:vMerge w:val="restart"/>
            <w:tcBorders>
              <w:left w:val="doub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lang w:val="vi-VN"/>
              </w:rPr>
              <w:t>95</w:t>
            </w:r>
          </w:p>
        </w:tc>
        <w:tc>
          <w:tcPr>
            <w:tcW w:w="557" w:type="dxa"/>
            <w:gridSpan w:val="2"/>
            <w:vMerge w:val="restart"/>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11</w:t>
            </w:r>
          </w:p>
        </w:tc>
        <w:tc>
          <w:tcPr>
            <w:tcW w:w="3371" w:type="dxa"/>
            <w:gridSpan w:val="2"/>
            <w:tcBorders>
              <w:left w:val="double" w:sz="4" w:space="0" w:color="auto"/>
              <w:righ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Chất lượng kháng nghị giám đốc thẩm, tái thẩm:</w:t>
            </w:r>
          </w:p>
          <w:p w:rsidR="00F37948" w:rsidRPr="00E15B79" w:rsidRDefault="00073C9A" w:rsidP="007413D6">
            <w:pPr>
              <w:spacing w:before="80" w:after="80" w:line="240" w:lineRule="auto"/>
              <w:jc w:val="both"/>
              <w:rPr>
                <w:rFonts w:ascii="Times New Roman" w:eastAsia="Calibri" w:hAnsi="Times New Roman" w:cs="Times New Roman"/>
                <w:color w:val="000000" w:themeColor="text1"/>
                <w:spacing w:val="4"/>
              </w:rPr>
            </w:pPr>
            <w:r w:rsidRPr="00E15B79">
              <w:rPr>
                <w:rFonts w:ascii="Times New Roman" w:eastAsia="Calibri" w:hAnsi="Times New Roman" w:cs="Times New Roman"/>
                <w:color w:val="000000" w:themeColor="text1"/>
                <w:spacing w:val="4"/>
              </w:rPr>
              <w:t>a)</w:t>
            </w:r>
            <w:r w:rsidR="000E08CA" w:rsidRPr="00E15B79">
              <w:rPr>
                <w:rFonts w:ascii="Times New Roman" w:eastAsia="Calibri" w:hAnsi="Times New Roman" w:cs="Times New Roman"/>
                <w:color w:val="000000" w:themeColor="text1"/>
                <w:spacing w:val="4"/>
              </w:rPr>
              <w:t xml:space="preserve"> Tỷ lệ số vụ, việc có kháng nghị giám đốc thẩm, tái thẩm của Viện kiểm sát được </w:t>
            </w:r>
            <w:r w:rsidR="000E08CA" w:rsidRPr="00E15B79">
              <w:rPr>
                <w:rFonts w:ascii="Times New Roman" w:eastAsia="Calibri" w:hAnsi="Times New Roman" w:cs="Times New Roman"/>
                <w:color w:val="000000" w:themeColor="text1"/>
                <w:spacing w:val="4"/>
                <w:lang w:val="vi-VN"/>
              </w:rPr>
              <w:t xml:space="preserve">Hội đồng </w:t>
            </w:r>
            <w:r w:rsidR="000E08CA" w:rsidRPr="00E15B79">
              <w:rPr>
                <w:rFonts w:ascii="Times New Roman" w:eastAsia="Calibri" w:hAnsi="Times New Roman" w:cs="Times New Roman"/>
                <w:color w:val="000000" w:themeColor="text1"/>
                <w:spacing w:val="4"/>
              </w:rPr>
              <w:t xml:space="preserve">xét xử chấp nhận kháng nghị </w:t>
            </w:r>
            <w:r w:rsidR="000E08CA" w:rsidRPr="00E15B79">
              <w:rPr>
                <w:rFonts w:ascii="Times New Roman" w:eastAsia="Calibri" w:hAnsi="Times New Roman" w:cs="Times New Roman"/>
                <w:i/>
                <w:color w:val="000000" w:themeColor="text1"/>
                <w:spacing w:val="4"/>
              </w:rPr>
              <w:t xml:space="preserve">trên </w:t>
            </w:r>
            <w:r w:rsidR="000E08CA" w:rsidRPr="00E15B79">
              <w:rPr>
                <w:rFonts w:ascii="Times New Roman" w:eastAsia="Calibri" w:hAnsi="Times New Roman" w:cs="Times New Roman"/>
                <w:color w:val="000000" w:themeColor="text1"/>
                <w:spacing w:val="4"/>
              </w:rPr>
              <w:t>tổng số vụ, việc Viện kiểm sát kháng nghị giám đốc thẩm, tái thẩm và Toà án đã xét xử.</w:t>
            </w:r>
          </w:p>
        </w:tc>
        <w:tc>
          <w:tcPr>
            <w:tcW w:w="1581" w:type="dxa"/>
            <w:gridSpan w:val="2"/>
            <w:tcBorders>
              <w:lef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1565" w:type="dxa"/>
            <w:gridSpan w:val="2"/>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2979" w:type="dxa"/>
            <w:gridSpan w:val="2"/>
            <w:tcBorders>
              <w:right w:val="double" w:sz="4" w:space="0" w:color="auto"/>
            </w:tcBorders>
            <w:vAlign w:val="center"/>
          </w:tcPr>
          <w:p w:rsidR="000E08CA" w:rsidRPr="001405CE" w:rsidRDefault="00C04DD0" w:rsidP="00C04DD0">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75%</w:t>
            </w:r>
          </w:p>
        </w:tc>
      </w:tr>
      <w:tr w:rsidR="00AB022C" w:rsidRPr="001405CE" w:rsidTr="00F36E16">
        <w:trPr>
          <w:trHeight w:val="494"/>
        </w:trPr>
        <w:tc>
          <w:tcPr>
            <w:tcW w:w="580" w:type="dxa"/>
            <w:vMerge/>
            <w:tcBorders>
              <w:left w:val="double" w:sz="4" w:space="0" w:color="auto"/>
              <w:bottom w:val="sing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557" w:type="dxa"/>
            <w:gridSpan w:val="2"/>
            <w:vMerge/>
            <w:tcBorders>
              <w:bottom w:val="sing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3371" w:type="dxa"/>
            <w:gridSpan w:val="2"/>
            <w:tcBorders>
              <w:top w:val="dotted" w:sz="4" w:space="0" w:color="auto"/>
              <w:left w:val="double" w:sz="4" w:space="0" w:color="auto"/>
              <w:bottom w:val="single" w:sz="4" w:space="0" w:color="auto"/>
              <w:right w:val="double" w:sz="4" w:space="0" w:color="auto"/>
            </w:tcBorders>
            <w:vAlign w:val="center"/>
          </w:tcPr>
          <w:p w:rsidR="009E10D3" w:rsidRPr="001405CE" w:rsidRDefault="009E10D3" w:rsidP="007413D6">
            <w:pPr>
              <w:spacing w:before="80" w:after="80" w:line="240" w:lineRule="auto"/>
              <w:jc w:val="both"/>
              <w:rPr>
                <w:rFonts w:ascii="Times New Roman" w:eastAsia="Calibri" w:hAnsi="Times New Roman" w:cs="Times New Roman"/>
                <w:color w:val="000000" w:themeColor="text1"/>
                <w:sz w:val="2"/>
              </w:rPr>
            </w:pPr>
          </w:p>
          <w:p w:rsidR="00F37948" w:rsidRPr="001405CE" w:rsidRDefault="00073C9A"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b)</w:t>
            </w:r>
            <w:r w:rsidR="000E08CA" w:rsidRPr="001405CE">
              <w:rPr>
                <w:rFonts w:ascii="Times New Roman" w:eastAsia="Calibri" w:hAnsi="Times New Roman" w:cs="Times New Roman"/>
                <w:color w:val="000000" w:themeColor="text1"/>
              </w:rPr>
              <w:t xml:space="preserve"> Tỷ lệ kháng nghị của Viện kiểm sát rút (trước khi mở phiên tòa và tại phiên tòa) </w:t>
            </w:r>
            <w:r w:rsidR="000E08CA" w:rsidRPr="001405CE">
              <w:rPr>
                <w:rFonts w:ascii="Times New Roman" w:eastAsia="Calibri" w:hAnsi="Times New Roman" w:cs="Times New Roman"/>
                <w:i/>
                <w:color w:val="000000" w:themeColor="text1"/>
              </w:rPr>
              <w:t xml:space="preserve">trên </w:t>
            </w:r>
            <w:r w:rsidR="000E08CA" w:rsidRPr="001405CE">
              <w:rPr>
                <w:rFonts w:ascii="Times New Roman" w:eastAsia="Calibri" w:hAnsi="Times New Roman" w:cs="Times New Roman"/>
                <w:color w:val="000000" w:themeColor="text1"/>
              </w:rPr>
              <w:t>tổng số kháng nghị của Viện kiể</w:t>
            </w:r>
            <w:r w:rsidR="00886C75" w:rsidRPr="001405CE">
              <w:rPr>
                <w:rFonts w:ascii="Times New Roman" w:eastAsia="Calibri" w:hAnsi="Times New Roman" w:cs="Times New Roman"/>
                <w:color w:val="000000" w:themeColor="text1"/>
              </w:rPr>
              <w:t>m sát.</w:t>
            </w:r>
          </w:p>
        </w:tc>
        <w:tc>
          <w:tcPr>
            <w:tcW w:w="1581" w:type="dxa"/>
            <w:gridSpan w:val="2"/>
            <w:tcBorders>
              <w:top w:val="dotted" w:sz="4" w:space="0" w:color="auto"/>
              <w:left w:val="double" w:sz="4" w:space="0" w:color="auto"/>
              <w:bottom w:val="sing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1565" w:type="dxa"/>
            <w:gridSpan w:val="2"/>
            <w:tcBorders>
              <w:top w:val="dotted" w:sz="4" w:space="0" w:color="auto"/>
              <w:bottom w:val="single" w:sz="4" w:space="0" w:color="auto"/>
              <w:right w:val="sing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2979" w:type="dxa"/>
            <w:gridSpan w:val="2"/>
            <w:tcBorders>
              <w:top w:val="dotted" w:sz="4" w:space="0" w:color="auto"/>
              <w:left w:val="single" w:sz="4" w:space="0" w:color="auto"/>
              <w:bottom w:val="single" w:sz="4" w:space="0" w:color="auto"/>
              <w:right w:val="double" w:sz="4" w:space="0" w:color="auto"/>
            </w:tcBorders>
            <w:vAlign w:val="center"/>
          </w:tcPr>
          <w:p w:rsidR="000E08CA" w:rsidRPr="001405CE" w:rsidRDefault="00C04DD0"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5%</w:t>
            </w:r>
          </w:p>
        </w:tc>
      </w:tr>
      <w:tr w:rsidR="00AB022C" w:rsidRPr="001405CE" w:rsidTr="00912889">
        <w:trPr>
          <w:trHeight w:val="1595"/>
        </w:trPr>
        <w:tc>
          <w:tcPr>
            <w:tcW w:w="580" w:type="dxa"/>
            <w:tcBorders>
              <w:left w:val="double" w:sz="4" w:space="0" w:color="auto"/>
            </w:tcBorders>
            <w:vAlign w:val="center"/>
          </w:tcPr>
          <w:p w:rsidR="000E08CA" w:rsidRPr="001405CE" w:rsidRDefault="00655AA9"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lang w:val="vi-VN"/>
              </w:rPr>
              <w:t>9</w:t>
            </w:r>
            <w:r w:rsidR="00DD6E02" w:rsidRPr="001405CE">
              <w:rPr>
                <w:rFonts w:ascii="Times New Roman" w:eastAsia="Calibri" w:hAnsi="Times New Roman" w:cs="Times New Roman"/>
                <w:color w:val="000000" w:themeColor="text1"/>
              </w:rPr>
              <w:t>6</w:t>
            </w:r>
          </w:p>
        </w:tc>
        <w:tc>
          <w:tcPr>
            <w:tcW w:w="557" w:type="dxa"/>
            <w:gridSpan w:val="2"/>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12</w:t>
            </w:r>
          </w:p>
        </w:tc>
        <w:tc>
          <w:tcPr>
            <w:tcW w:w="3371" w:type="dxa"/>
            <w:gridSpan w:val="2"/>
            <w:tcBorders>
              <w:top w:val="dotted" w:sz="4" w:space="0" w:color="auto"/>
              <w:left w:val="double" w:sz="4" w:space="0" w:color="auto"/>
              <w:right w:val="double" w:sz="4" w:space="0" w:color="auto"/>
            </w:tcBorders>
            <w:vAlign w:val="center"/>
          </w:tcPr>
          <w:p w:rsidR="00F37948" w:rsidRPr="001405CE" w:rsidRDefault="000E08CA" w:rsidP="007413D6">
            <w:pPr>
              <w:spacing w:before="80" w:after="80" w:line="240" w:lineRule="auto"/>
              <w:ind w:right="45"/>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Tỷ lệ vụ việc theo đơn đề nghị kháng nghị giám đốc thẩm, tái thẩm được giải quyết </w:t>
            </w:r>
            <w:r w:rsidRPr="001405CE">
              <w:rPr>
                <w:rFonts w:ascii="Times New Roman" w:eastAsia="Calibri" w:hAnsi="Times New Roman" w:cs="Times New Roman"/>
                <w:i/>
                <w:color w:val="000000" w:themeColor="text1"/>
              </w:rPr>
              <w:t>trên</w:t>
            </w:r>
            <w:r w:rsidRPr="001405CE">
              <w:rPr>
                <w:rFonts w:ascii="Times New Roman" w:eastAsia="Calibri" w:hAnsi="Times New Roman" w:cs="Times New Roman"/>
                <w:color w:val="000000" w:themeColor="text1"/>
              </w:rPr>
              <w:t xml:space="preserve"> tổng số vụ việc theo đơn đề nghị kháng nghị giám đốc thẩm, tái thẩm đã thụ lý.</w:t>
            </w:r>
          </w:p>
        </w:tc>
        <w:tc>
          <w:tcPr>
            <w:tcW w:w="3146" w:type="dxa"/>
            <w:gridSpan w:val="4"/>
            <w:tcBorders>
              <w:top w:val="dotted" w:sz="4" w:space="0" w:color="auto"/>
              <w:left w:val="double" w:sz="4" w:space="0" w:color="auto"/>
              <w:right w:val="sing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2979" w:type="dxa"/>
            <w:gridSpan w:val="2"/>
            <w:tcBorders>
              <w:top w:val="dotted" w:sz="4" w:space="0" w:color="auto"/>
              <w:left w:val="single" w:sz="4" w:space="0" w:color="auto"/>
              <w:right w:val="double" w:sz="4" w:space="0" w:color="auto"/>
            </w:tcBorders>
            <w:vAlign w:val="center"/>
          </w:tcPr>
          <w:p w:rsidR="000E08CA" w:rsidRPr="001405CE" w:rsidRDefault="00C04DD0" w:rsidP="00C04DD0">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r>
              <w:rPr>
                <w:rFonts w:ascii="Times New Roman" w:eastAsia="Calibri" w:hAnsi="Times New Roman" w:cs="Times New Roman"/>
                <w:color w:val="000000" w:themeColor="text1"/>
                <w:sz w:val="24"/>
                <w:szCs w:val="24"/>
              </w:rPr>
              <w:t xml:space="preserve"> </w:t>
            </w:r>
            <w:r w:rsidR="000E08CA" w:rsidRPr="001405CE">
              <w:rPr>
                <w:rFonts w:ascii="Times New Roman" w:eastAsia="Calibri" w:hAnsi="Times New Roman" w:cs="Times New Roman"/>
                <w:color w:val="000000" w:themeColor="text1"/>
              </w:rPr>
              <w:t>60%</w:t>
            </w:r>
          </w:p>
        </w:tc>
      </w:tr>
      <w:tr w:rsidR="00AB022C" w:rsidRPr="001405CE" w:rsidTr="00F36E16">
        <w:trPr>
          <w:trHeight w:val="702"/>
        </w:trPr>
        <w:tc>
          <w:tcPr>
            <w:tcW w:w="580" w:type="dxa"/>
            <w:tcBorders>
              <w:left w:val="doub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97</w:t>
            </w:r>
          </w:p>
        </w:tc>
        <w:tc>
          <w:tcPr>
            <w:tcW w:w="557" w:type="dxa"/>
            <w:gridSpan w:val="2"/>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13</w:t>
            </w:r>
          </w:p>
        </w:tc>
        <w:tc>
          <w:tcPr>
            <w:tcW w:w="3371" w:type="dxa"/>
            <w:gridSpan w:val="2"/>
            <w:tcBorders>
              <w:top w:val="dotted" w:sz="4" w:space="0" w:color="auto"/>
              <w:left w:val="double" w:sz="4" w:space="0" w:color="auto"/>
              <w:right w:val="double" w:sz="4" w:space="0" w:color="auto"/>
            </w:tcBorders>
            <w:vAlign w:val="center"/>
          </w:tcPr>
          <w:p w:rsidR="00F37948" w:rsidRPr="001405CE" w:rsidRDefault="000E08CA" w:rsidP="007413D6">
            <w:pPr>
              <w:spacing w:before="80" w:after="80" w:line="240" w:lineRule="auto"/>
              <w:ind w:right="45"/>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Tỷ lệ vụ việc theo đơn đề nghị kháng nghị giám đốc thẩm, tái thẩm đã có hồ sơ giải quyết</w:t>
            </w:r>
            <w:r w:rsidR="00780175" w:rsidRPr="001405CE">
              <w:rPr>
                <w:rFonts w:ascii="Times New Roman" w:eastAsia="Calibri" w:hAnsi="Times New Roman" w:cs="Times New Roman"/>
                <w:color w:val="000000" w:themeColor="text1"/>
                <w:lang w:val="vi-VN"/>
              </w:rPr>
              <w:t>,</w:t>
            </w:r>
            <w:r w:rsidRPr="001405CE">
              <w:rPr>
                <w:rFonts w:ascii="Times New Roman" w:eastAsia="Calibri" w:hAnsi="Times New Roman" w:cs="Times New Roman"/>
                <w:color w:val="000000" w:themeColor="text1"/>
              </w:rPr>
              <w:t xml:space="preserve"> được giải quyết </w:t>
            </w:r>
            <w:r w:rsidRPr="001405CE">
              <w:rPr>
                <w:rFonts w:ascii="Times New Roman" w:eastAsia="Calibri" w:hAnsi="Times New Roman" w:cs="Times New Roman"/>
                <w:i/>
                <w:color w:val="000000" w:themeColor="text1"/>
              </w:rPr>
              <w:t>trên</w:t>
            </w:r>
            <w:r w:rsidRPr="001405CE">
              <w:rPr>
                <w:rFonts w:ascii="Times New Roman" w:eastAsia="Calibri" w:hAnsi="Times New Roman" w:cs="Times New Roman"/>
                <w:color w:val="000000" w:themeColor="text1"/>
              </w:rPr>
              <w:t xml:space="preserve"> tổng số vụ việc theo đơn đề</w:t>
            </w:r>
            <w:r w:rsidR="00780175" w:rsidRPr="001405CE">
              <w:rPr>
                <w:rFonts w:ascii="Times New Roman" w:eastAsia="Calibri" w:hAnsi="Times New Roman" w:cs="Times New Roman"/>
                <w:color w:val="000000" w:themeColor="text1"/>
              </w:rPr>
              <w:t xml:space="preserve"> nghị</w:t>
            </w:r>
            <w:r w:rsidRPr="001405CE">
              <w:rPr>
                <w:rFonts w:ascii="Times New Roman" w:eastAsia="Calibri" w:hAnsi="Times New Roman" w:cs="Times New Roman"/>
                <w:color w:val="000000" w:themeColor="text1"/>
              </w:rPr>
              <w:t xml:space="preserve"> kháng nghị giám đốc thẩm, tái thẩm </w:t>
            </w:r>
            <w:r w:rsidR="00780175" w:rsidRPr="001405CE">
              <w:rPr>
                <w:rFonts w:ascii="Times New Roman" w:eastAsia="Calibri" w:hAnsi="Times New Roman" w:cs="Times New Roman"/>
                <w:color w:val="000000" w:themeColor="text1"/>
                <w:lang w:val="vi-VN"/>
              </w:rPr>
              <w:t xml:space="preserve">mà </w:t>
            </w:r>
            <w:r w:rsidRPr="001405CE">
              <w:rPr>
                <w:rFonts w:ascii="Times New Roman" w:eastAsia="Calibri" w:hAnsi="Times New Roman" w:cs="Times New Roman"/>
                <w:color w:val="000000" w:themeColor="text1"/>
              </w:rPr>
              <w:t xml:space="preserve">Viện kiểm sát đã có hồ sơ </w:t>
            </w:r>
            <w:r w:rsidR="00780175" w:rsidRPr="001405CE">
              <w:rPr>
                <w:rFonts w:ascii="Times New Roman" w:eastAsia="Calibri" w:hAnsi="Times New Roman" w:cs="Times New Roman"/>
                <w:color w:val="000000" w:themeColor="text1"/>
                <w:lang w:val="vi-VN"/>
              </w:rPr>
              <w:t xml:space="preserve">để </w:t>
            </w:r>
            <w:r w:rsidRPr="001405CE">
              <w:rPr>
                <w:rFonts w:ascii="Times New Roman" w:eastAsia="Calibri" w:hAnsi="Times New Roman" w:cs="Times New Roman"/>
                <w:color w:val="000000" w:themeColor="text1"/>
              </w:rPr>
              <w:t>xem xét, giải quyết.</w:t>
            </w:r>
          </w:p>
        </w:tc>
        <w:tc>
          <w:tcPr>
            <w:tcW w:w="3146" w:type="dxa"/>
            <w:gridSpan w:val="4"/>
            <w:tcBorders>
              <w:top w:val="dotted" w:sz="4" w:space="0" w:color="auto"/>
              <w:left w:val="double" w:sz="4" w:space="0" w:color="auto"/>
              <w:right w:val="sing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2979" w:type="dxa"/>
            <w:gridSpan w:val="2"/>
            <w:tcBorders>
              <w:top w:val="dotted" w:sz="4" w:space="0" w:color="auto"/>
              <w:left w:val="single" w:sz="4" w:space="0" w:color="auto"/>
              <w:right w:val="double" w:sz="4" w:space="0" w:color="auto"/>
            </w:tcBorders>
            <w:vAlign w:val="center"/>
          </w:tcPr>
          <w:p w:rsidR="000E08CA" w:rsidRPr="001405CE" w:rsidRDefault="00C04DD0" w:rsidP="00C04DD0">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80%</w:t>
            </w:r>
          </w:p>
        </w:tc>
      </w:tr>
      <w:tr w:rsidR="00AB022C" w:rsidRPr="001405CE" w:rsidTr="00F36E16">
        <w:trPr>
          <w:trHeight w:val="390"/>
        </w:trPr>
        <w:tc>
          <w:tcPr>
            <w:tcW w:w="580" w:type="dxa"/>
            <w:tcBorders>
              <w:left w:val="double" w:sz="4" w:space="0" w:color="auto"/>
              <w:bottom w:val="sing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98</w:t>
            </w:r>
          </w:p>
        </w:tc>
        <w:tc>
          <w:tcPr>
            <w:tcW w:w="557" w:type="dxa"/>
            <w:gridSpan w:val="2"/>
            <w:tcBorders>
              <w:bottom w:val="sing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14</w:t>
            </w:r>
          </w:p>
        </w:tc>
        <w:tc>
          <w:tcPr>
            <w:tcW w:w="3371" w:type="dxa"/>
            <w:gridSpan w:val="2"/>
            <w:tcBorders>
              <w:left w:val="double" w:sz="4" w:space="0" w:color="auto"/>
              <w:bottom w:val="single" w:sz="4" w:space="0" w:color="auto"/>
              <w:right w:val="double" w:sz="4" w:space="0" w:color="auto"/>
            </w:tcBorders>
            <w:vAlign w:val="center"/>
          </w:tcPr>
          <w:p w:rsidR="00F37948" w:rsidRPr="00C04DD0" w:rsidRDefault="000E08CA" w:rsidP="007413D6">
            <w:pPr>
              <w:spacing w:before="80" w:after="80" w:line="240" w:lineRule="auto"/>
              <w:jc w:val="both"/>
              <w:rPr>
                <w:rFonts w:ascii="Times New Roman" w:eastAsia="Calibri" w:hAnsi="Times New Roman" w:cs="Times New Roman"/>
                <w:color w:val="000000" w:themeColor="text1"/>
                <w:spacing w:val="10"/>
              </w:rPr>
            </w:pPr>
            <w:r w:rsidRPr="00C04DD0">
              <w:rPr>
                <w:rFonts w:ascii="Times New Roman" w:eastAsia="Calibri" w:hAnsi="Times New Roman" w:cs="Times New Roman"/>
                <w:color w:val="000000" w:themeColor="text1"/>
                <w:spacing w:val="10"/>
              </w:rPr>
              <w:t>Phối hợp tổ chức phiên tòa rút kinh nghiệm.</w:t>
            </w:r>
          </w:p>
        </w:tc>
        <w:tc>
          <w:tcPr>
            <w:tcW w:w="4278" w:type="dxa"/>
            <w:gridSpan w:val="5"/>
            <w:tcBorders>
              <w:left w:val="double" w:sz="4" w:space="0" w:color="auto"/>
              <w:bottom w:val="single" w:sz="4" w:space="0" w:color="auto"/>
              <w:right w:val="sing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rPr>
              <w:t>01 Kiểm sát viên 01 phiên tòa/01</w:t>
            </w:r>
            <w:r w:rsidR="00030176" w:rsidRPr="001405CE">
              <w:rPr>
                <w:rFonts w:ascii="Times New Roman" w:eastAsia="Calibri" w:hAnsi="Times New Roman" w:cs="Times New Roman"/>
                <w:color w:val="000000" w:themeColor="text1"/>
              </w:rPr>
              <w:t xml:space="preserve"> </w:t>
            </w:r>
            <w:r w:rsidRPr="001405CE">
              <w:rPr>
                <w:rFonts w:ascii="Times New Roman" w:eastAsia="Calibri" w:hAnsi="Times New Roman" w:cs="Times New Roman"/>
                <w:color w:val="000000" w:themeColor="text1"/>
              </w:rPr>
              <w:t>năm</w:t>
            </w:r>
            <w:r w:rsidR="00780175" w:rsidRPr="001405CE">
              <w:rPr>
                <w:rFonts w:ascii="Times New Roman" w:eastAsia="Calibri" w:hAnsi="Times New Roman" w:cs="Times New Roman"/>
                <w:color w:val="000000" w:themeColor="text1"/>
                <w:lang w:val="vi-VN"/>
              </w:rPr>
              <w:t>.</w:t>
            </w:r>
          </w:p>
        </w:tc>
        <w:tc>
          <w:tcPr>
            <w:tcW w:w="1847" w:type="dxa"/>
            <w:tcBorders>
              <w:left w:val="single" w:sz="4" w:space="0" w:color="auto"/>
              <w:bottom w:val="sing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r>
      <w:tr w:rsidR="00AB022C" w:rsidRPr="001405CE" w:rsidTr="00F36E16">
        <w:trPr>
          <w:trHeight w:val="240"/>
        </w:trPr>
        <w:tc>
          <w:tcPr>
            <w:tcW w:w="580" w:type="dxa"/>
            <w:vMerge w:val="restart"/>
            <w:tcBorders>
              <w:top w:val="single" w:sz="4" w:space="0" w:color="auto"/>
              <w:left w:val="double" w:sz="4" w:space="0" w:color="auto"/>
            </w:tcBorders>
            <w:vAlign w:val="center"/>
          </w:tcPr>
          <w:p w:rsidR="000E08CA" w:rsidRPr="001405CE" w:rsidRDefault="00DD6E02" w:rsidP="00E15B79">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lang w:val="vi-VN"/>
              </w:rPr>
              <w:t>99</w:t>
            </w:r>
          </w:p>
        </w:tc>
        <w:tc>
          <w:tcPr>
            <w:tcW w:w="557" w:type="dxa"/>
            <w:gridSpan w:val="2"/>
            <w:vMerge w:val="restart"/>
            <w:tcBorders>
              <w:top w:val="single" w:sz="4" w:space="0" w:color="auto"/>
              <w:right w:val="double" w:sz="4" w:space="0" w:color="auto"/>
            </w:tcBorders>
            <w:vAlign w:val="center"/>
          </w:tcPr>
          <w:p w:rsidR="000E08CA" w:rsidRPr="001405CE" w:rsidRDefault="00E15B79" w:rsidP="00E15B79">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15</w:t>
            </w:r>
          </w:p>
        </w:tc>
        <w:tc>
          <w:tcPr>
            <w:tcW w:w="3371" w:type="dxa"/>
            <w:gridSpan w:val="2"/>
            <w:tcBorders>
              <w:top w:val="single" w:sz="4" w:space="0" w:color="auto"/>
              <w:left w:val="double" w:sz="4" w:space="0" w:color="auto"/>
              <w:right w:val="double" w:sz="4" w:space="0" w:color="auto"/>
            </w:tcBorders>
            <w:vAlign w:val="center"/>
          </w:tcPr>
          <w:p w:rsidR="00F37948" w:rsidRPr="001405CE" w:rsidRDefault="000E08CA" w:rsidP="007413D6">
            <w:pPr>
              <w:spacing w:before="80" w:after="80" w:line="240" w:lineRule="auto"/>
              <w:jc w:val="both"/>
              <w:rPr>
                <w:rFonts w:ascii="Times New Roman" w:hAnsi="Times New Roman" w:cs="Times New Roman"/>
                <w:color w:val="000000" w:themeColor="text1"/>
              </w:rPr>
            </w:pPr>
            <w:r w:rsidRPr="001405CE">
              <w:rPr>
                <w:rFonts w:ascii="Times New Roman" w:eastAsia="Calibri" w:hAnsi="Times New Roman" w:cs="Times New Roman"/>
                <w:color w:val="000000" w:themeColor="text1"/>
              </w:rPr>
              <w:t xml:space="preserve">Ban hành kiến nghị </w:t>
            </w:r>
            <w:r w:rsidRPr="001405CE">
              <w:rPr>
                <w:rFonts w:ascii="Times New Roman" w:eastAsia="Calibri" w:hAnsi="Times New Roman" w:cs="Times New Roman"/>
                <w:color w:val="000000" w:themeColor="text1"/>
                <w:lang w:val="vi-VN"/>
              </w:rPr>
              <w:t xml:space="preserve">yêu cầu </w:t>
            </w:r>
            <w:r w:rsidRPr="001405CE">
              <w:rPr>
                <w:rFonts w:ascii="Times New Roman" w:eastAsia="Calibri" w:hAnsi="Times New Roman" w:cs="Times New Roman"/>
                <w:color w:val="000000" w:themeColor="text1"/>
              </w:rPr>
              <w:t>Tòa án khắc phụ</w:t>
            </w:r>
            <w:r w:rsidR="008A31F3" w:rsidRPr="001405CE">
              <w:rPr>
                <w:rFonts w:ascii="Times New Roman" w:eastAsia="Calibri" w:hAnsi="Times New Roman" w:cs="Times New Roman"/>
                <w:color w:val="000000" w:themeColor="text1"/>
              </w:rPr>
              <w:t xml:space="preserve">c </w:t>
            </w:r>
            <w:r w:rsidRPr="001405CE">
              <w:rPr>
                <w:rFonts w:ascii="Times New Roman" w:eastAsia="Calibri" w:hAnsi="Times New Roman" w:cs="Times New Roman"/>
                <w:color w:val="000000" w:themeColor="text1"/>
              </w:rPr>
              <w:t>vi phạm</w:t>
            </w:r>
            <w:r w:rsidRPr="001405CE">
              <w:rPr>
                <w:rFonts w:ascii="Times New Roman" w:eastAsia="Calibri" w:hAnsi="Times New Roman" w:cs="Times New Roman"/>
                <w:color w:val="000000" w:themeColor="text1"/>
                <w:lang w:val="vi-VN"/>
              </w:rPr>
              <w:t xml:space="preserve"> pháp luật </w:t>
            </w:r>
            <w:r w:rsidR="00030176" w:rsidRPr="001405CE">
              <w:rPr>
                <w:rFonts w:ascii="Times New Roman" w:eastAsia="Calibri" w:hAnsi="Times New Roman" w:cs="Times New Roman"/>
                <w:color w:val="000000" w:themeColor="text1"/>
              </w:rPr>
              <w:t>mà</w:t>
            </w:r>
            <w:r w:rsidRPr="001405CE">
              <w:rPr>
                <w:rFonts w:ascii="Times New Roman" w:eastAsia="Calibri" w:hAnsi="Times New Roman" w:cs="Times New Roman"/>
                <w:color w:val="000000" w:themeColor="text1"/>
                <w:lang w:val="vi-VN"/>
              </w:rPr>
              <w:t xml:space="preserve"> </w:t>
            </w:r>
            <w:r w:rsidRPr="001405CE">
              <w:rPr>
                <w:rFonts w:ascii="Times New Roman" w:eastAsia="Calibri" w:hAnsi="Times New Roman" w:cs="Times New Roman"/>
                <w:color w:val="000000" w:themeColor="text1"/>
              </w:rPr>
              <w:t>V</w:t>
            </w:r>
            <w:r w:rsidR="00030176" w:rsidRPr="001405CE">
              <w:rPr>
                <w:rFonts w:ascii="Times New Roman" w:eastAsia="Calibri" w:hAnsi="Times New Roman" w:cs="Times New Roman"/>
                <w:color w:val="000000" w:themeColor="text1"/>
              </w:rPr>
              <w:t>iện kiểm sát</w:t>
            </w:r>
            <w:r w:rsidRPr="001405CE">
              <w:rPr>
                <w:rFonts w:ascii="Times New Roman" w:eastAsia="Calibri" w:hAnsi="Times New Roman" w:cs="Times New Roman"/>
                <w:color w:val="000000" w:themeColor="text1"/>
              </w:rPr>
              <w:t xml:space="preserve"> </w:t>
            </w:r>
            <w:r w:rsidR="00030176" w:rsidRPr="001405CE">
              <w:rPr>
                <w:rFonts w:ascii="Times New Roman" w:eastAsia="Calibri" w:hAnsi="Times New Roman" w:cs="Times New Roman"/>
                <w:color w:val="000000" w:themeColor="text1"/>
              </w:rPr>
              <w:t xml:space="preserve">đã </w:t>
            </w:r>
            <w:r w:rsidRPr="001405CE">
              <w:rPr>
                <w:rFonts w:ascii="Times New Roman" w:eastAsia="Calibri" w:hAnsi="Times New Roman" w:cs="Times New Roman"/>
                <w:color w:val="000000" w:themeColor="text1"/>
                <w:lang w:val="vi-VN"/>
              </w:rPr>
              <w:t xml:space="preserve">phát hiện trong việc ban hành </w:t>
            </w:r>
            <w:r w:rsidRPr="001405CE">
              <w:rPr>
                <w:rFonts w:ascii="Times New Roman" w:hAnsi="Times New Roman" w:cs="Times New Roman"/>
                <w:color w:val="000000" w:themeColor="text1"/>
                <w:lang w:val="vi-VN"/>
              </w:rPr>
              <w:t>t</w:t>
            </w:r>
            <w:r w:rsidRPr="001405CE">
              <w:rPr>
                <w:rFonts w:ascii="Times New Roman" w:hAnsi="Times New Roman" w:cs="Times New Roman"/>
                <w:color w:val="000000" w:themeColor="text1"/>
              </w:rPr>
              <w:t>hông báo trả lại đơn khởi kiện.</w:t>
            </w:r>
          </w:p>
        </w:tc>
        <w:tc>
          <w:tcPr>
            <w:tcW w:w="3146" w:type="dxa"/>
            <w:gridSpan w:val="4"/>
            <w:tcBorders>
              <w:top w:val="single" w:sz="4" w:space="0" w:color="auto"/>
              <w:left w:val="double" w:sz="4" w:space="0" w:color="auto"/>
              <w:right w:val="sing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100% </w:t>
            </w:r>
          </w:p>
        </w:tc>
        <w:tc>
          <w:tcPr>
            <w:tcW w:w="2979" w:type="dxa"/>
            <w:gridSpan w:val="2"/>
            <w:tcBorders>
              <w:top w:val="single" w:sz="4" w:space="0" w:color="auto"/>
              <w:left w:val="single" w:sz="4" w:space="0" w:color="auto"/>
              <w:right w:val="double" w:sz="4" w:space="0" w:color="auto"/>
            </w:tcBorders>
            <w:vAlign w:val="center"/>
          </w:tcPr>
          <w:p w:rsidR="000E08CA" w:rsidRPr="001405CE" w:rsidRDefault="000E08CA" w:rsidP="007413D6">
            <w:pPr>
              <w:spacing w:before="80" w:after="80" w:line="240" w:lineRule="auto"/>
              <w:rPr>
                <w:rFonts w:ascii="Times New Roman" w:eastAsia="Calibri" w:hAnsi="Times New Roman" w:cs="Times New Roman"/>
                <w:color w:val="000000" w:themeColor="text1"/>
              </w:rPr>
            </w:pPr>
          </w:p>
        </w:tc>
      </w:tr>
      <w:tr w:rsidR="00AB022C" w:rsidRPr="001405CE" w:rsidTr="00F36E16">
        <w:trPr>
          <w:trHeight w:val="743"/>
        </w:trPr>
        <w:tc>
          <w:tcPr>
            <w:tcW w:w="580" w:type="dxa"/>
            <w:vMerge/>
            <w:tcBorders>
              <w:lef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557" w:type="dxa"/>
            <w:gridSpan w:val="2"/>
            <w:vMerge/>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p>
        </w:tc>
        <w:tc>
          <w:tcPr>
            <w:tcW w:w="3371" w:type="dxa"/>
            <w:gridSpan w:val="2"/>
            <w:tcBorders>
              <w:left w:val="double" w:sz="4" w:space="0" w:color="auto"/>
              <w:right w:val="double" w:sz="4" w:space="0" w:color="auto"/>
            </w:tcBorders>
            <w:vAlign w:val="center"/>
          </w:tcPr>
          <w:p w:rsidR="000E08CA" w:rsidRPr="001405CE" w:rsidRDefault="000E08CA" w:rsidP="00167629">
            <w:pPr>
              <w:spacing w:before="12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Ban hành kiến nghị </w:t>
            </w:r>
            <w:r w:rsidRPr="001405CE">
              <w:rPr>
                <w:rFonts w:ascii="Times New Roman" w:eastAsia="Calibri" w:hAnsi="Times New Roman" w:cs="Times New Roman"/>
                <w:color w:val="000000" w:themeColor="text1"/>
                <w:lang w:val="vi-VN"/>
              </w:rPr>
              <w:t xml:space="preserve">yêu cầu </w:t>
            </w:r>
            <w:r w:rsidRPr="001405CE">
              <w:rPr>
                <w:rFonts w:ascii="Times New Roman" w:eastAsia="Calibri" w:hAnsi="Times New Roman" w:cs="Times New Roman"/>
                <w:color w:val="000000" w:themeColor="text1"/>
              </w:rPr>
              <w:t xml:space="preserve">Tòa án khắc phục </w:t>
            </w:r>
            <w:r w:rsidRPr="001405CE">
              <w:rPr>
                <w:rFonts w:ascii="Times New Roman" w:eastAsia="Calibri" w:hAnsi="Times New Roman" w:cs="Times New Roman"/>
                <w:color w:val="000000" w:themeColor="text1"/>
                <w:lang w:val="vi-VN"/>
              </w:rPr>
              <w:t xml:space="preserve">những </w:t>
            </w:r>
            <w:r w:rsidRPr="001405CE">
              <w:rPr>
                <w:rFonts w:ascii="Times New Roman" w:eastAsia="Calibri" w:hAnsi="Times New Roman" w:cs="Times New Roman"/>
                <w:color w:val="000000" w:themeColor="text1"/>
              </w:rPr>
              <w:t>vi phạm</w:t>
            </w:r>
            <w:r w:rsidRPr="001405CE">
              <w:rPr>
                <w:rFonts w:ascii="Times New Roman" w:eastAsia="Calibri" w:hAnsi="Times New Roman" w:cs="Times New Roman"/>
                <w:color w:val="000000" w:themeColor="text1"/>
                <w:lang w:val="vi-VN"/>
              </w:rPr>
              <w:t xml:space="preserve"> pháp luật </w:t>
            </w:r>
            <w:r w:rsidRPr="001405CE">
              <w:rPr>
                <w:rFonts w:ascii="Times New Roman" w:eastAsia="Calibri" w:hAnsi="Times New Roman" w:cs="Times New Roman"/>
                <w:color w:val="000000" w:themeColor="text1"/>
              </w:rPr>
              <w:t xml:space="preserve">mà Viện kiểm sát </w:t>
            </w:r>
            <w:r w:rsidR="00030176" w:rsidRPr="001405CE">
              <w:rPr>
                <w:rFonts w:ascii="Times New Roman" w:eastAsia="Calibri" w:hAnsi="Times New Roman" w:cs="Times New Roman"/>
                <w:color w:val="000000" w:themeColor="text1"/>
              </w:rPr>
              <w:t xml:space="preserve">đã </w:t>
            </w:r>
            <w:r w:rsidRPr="001405CE">
              <w:rPr>
                <w:rFonts w:ascii="Times New Roman" w:eastAsia="Calibri" w:hAnsi="Times New Roman" w:cs="Times New Roman"/>
                <w:color w:val="000000" w:themeColor="text1"/>
              </w:rPr>
              <w:t>phát hiện</w:t>
            </w:r>
            <w:r w:rsidRPr="001405CE">
              <w:rPr>
                <w:rFonts w:ascii="Times New Roman" w:eastAsia="Calibri" w:hAnsi="Times New Roman" w:cs="Times New Roman"/>
                <w:color w:val="000000" w:themeColor="text1"/>
                <w:lang w:val="vi-VN"/>
              </w:rPr>
              <w:t xml:space="preserve"> về</w:t>
            </w:r>
            <w:r w:rsidRPr="001405CE">
              <w:rPr>
                <w:rFonts w:ascii="Times New Roman" w:eastAsia="Calibri" w:hAnsi="Times New Roman" w:cs="Times New Roman"/>
                <w:color w:val="000000" w:themeColor="text1"/>
              </w:rPr>
              <w:t>:</w:t>
            </w:r>
          </w:p>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lang w:val="vi-VN"/>
              </w:rPr>
              <w:lastRenderedPageBreak/>
              <w:t xml:space="preserve">a) </w:t>
            </w:r>
            <w:r w:rsidR="00780175" w:rsidRPr="001405CE">
              <w:rPr>
                <w:rFonts w:ascii="Times New Roman" w:eastAsia="Calibri" w:hAnsi="Times New Roman" w:cs="Times New Roman"/>
                <w:color w:val="000000" w:themeColor="text1"/>
                <w:lang w:val="vi-VN"/>
              </w:rPr>
              <w:t>Những t</w:t>
            </w:r>
            <w:r w:rsidRPr="001405CE">
              <w:rPr>
                <w:rFonts w:ascii="Times New Roman" w:eastAsia="Calibri" w:hAnsi="Times New Roman" w:cs="Times New Roman"/>
                <w:color w:val="000000" w:themeColor="text1"/>
              </w:rPr>
              <w:t xml:space="preserve">rường hợp </w:t>
            </w:r>
            <w:r w:rsidRPr="001405CE">
              <w:rPr>
                <w:rFonts w:ascii="Times New Roman" w:eastAsia="Calibri" w:hAnsi="Times New Roman" w:cs="Times New Roman"/>
                <w:color w:val="000000" w:themeColor="text1"/>
                <w:lang w:val="vi-VN"/>
              </w:rPr>
              <w:t>Viện kiểm sát y</w:t>
            </w:r>
            <w:r w:rsidRPr="001405CE">
              <w:rPr>
                <w:rFonts w:ascii="Times New Roman" w:hAnsi="Times New Roman" w:cs="Times New Roman"/>
                <w:color w:val="000000" w:themeColor="text1"/>
              </w:rPr>
              <w:t xml:space="preserve">êu cầu xác minh, thu thập chứng cứ có căn cứ nhưng Tòa án </w:t>
            </w:r>
            <w:r w:rsidRPr="001405CE">
              <w:rPr>
                <w:rFonts w:ascii="Times New Roman" w:hAnsi="Times New Roman" w:cs="Times New Roman"/>
                <w:color w:val="000000" w:themeColor="text1"/>
                <w:lang w:val="vi-VN"/>
              </w:rPr>
              <w:t xml:space="preserve">không </w:t>
            </w:r>
            <w:r w:rsidRPr="001405CE">
              <w:rPr>
                <w:rFonts w:ascii="Times New Roman" w:eastAsia="Calibri" w:hAnsi="Times New Roman" w:cs="Times New Roman"/>
                <w:color w:val="000000" w:themeColor="text1"/>
              </w:rPr>
              <w:t xml:space="preserve">thực hiện; </w:t>
            </w:r>
          </w:p>
          <w:p w:rsidR="000E08CA" w:rsidRPr="001405CE" w:rsidRDefault="000E08CA" w:rsidP="007413D6">
            <w:pPr>
              <w:spacing w:before="80" w:after="80" w:line="240" w:lineRule="auto"/>
              <w:jc w:val="both"/>
              <w:rPr>
                <w:rFonts w:ascii="Times New Roman" w:hAnsi="Times New Roman" w:cs="Times New Roman"/>
                <w:color w:val="000000" w:themeColor="text1"/>
              </w:rPr>
            </w:pPr>
            <w:r w:rsidRPr="001405CE">
              <w:rPr>
                <w:rFonts w:ascii="Times New Roman" w:eastAsia="Calibri" w:hAnsi="Times New Roman" w:cs="Times New Roman"/>
                <w:color w:val="000000" w:themeColor="text1"/>
                <w:lang w:val="vi-VN"/>
              </w:rPr>
              <w:t xml:space="preserve">b) </w:t>
            </w:r>
            <w:r w:rsidRPr="001405CE">
              <w:rPr>
                <w:rFonts w:ascii="Times New Roman" w:eastAsia="Calibri" w:hAnsi="Times New Roman" w:cs="Times New Roman"/>
                <w:color w:val="000000" w:themeColor="text1"/>
              </w:rPr>
              <w:t>Những vi phạm về thời hạn giải quyết vụ án;</w:t>
            </w:r>
          </w:p>
          <w:p w:rsidR="000E08CA" w:rsidRPr="001405CE" w:rsidRDefault="000E08CA" w:rsidP="007413D6">
            <w:pPr>
              <w:spacing w:before="80" w:after="80" w:line="240" w:lineRule="auto"/>
              <w:jc w:val="both"/>
              <w:rPr>
                <w:rFonts w:ascii="Times New Roman Italic" w:hAnsi="Times New Roman Italic" w:cs="Times New Roman"/>
                <w:color w:val="000000" w:themeColor="text1"/>
              </w:rPr>
            </w:pPr>
            <w:r w:rsidRPr="001405CE">
              <w:rPr>
                <w:rFonts w:ascii="Times New Roman" w:eastAsia="Calibri" w:hAnsi="Times New Roman" w:cs="Times New Roman"/>
                <w:color w:val="000000" w:themeColor="text1"/>
                <w:lang w:val="vi-VN"/>
              </w:rPr>
              <w:t>c</w:t>
            </w:r>
            <w:r w:rsidRPr="001405CE">
              <w:rPr>
                <w:rFonts w:ascii="Times New Roman" w:hAnsi="Times New Roman" w:cs="Times New Roman"/>
                <w:color w:val="000000" w:themeColor="text1"/>
                <w:lang w:val="vi-VN"/>
              </w:rPr>
              <w:t xml:space="preserve">) </w:t>
            </w:r>
            <w:r w:rsidRPr="001405CE">
              <w:rPr>
                <w:rFonts w:ascii="Times New Roman" w:hAnsi="Times New Roman" w:cs="Times New Roman"/>
                <w:color w:val="000000" w:themeColor="text1"/>
              </w:rPr>
              <w:t>Những vi phạm trong việc tạm đình chỉ giải quyết vụ án;</w:t>
            </w:r>
          </w:p>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r w:rsidRPr="001405CE">
              <w:rPr>
                <w:rFonts w:ascii="Times New Roman" w:hAnsi="Times New Roman" w:cs="Times New Roman"/>
                <w:color w:val="000000" w:themeColor="text1"/>
                <w:lang w:val="vi-VN"/>
              </w:rPr>
              <w:t xml:space="preserve">d) </w:t>
            </w:r>
            <w:r w:rsidRPr="001405CE">
              <w:rPr>
                <w:rFonts w:ascii="Times New Roman" w:hAnsi="Times New Roman" w:cs="Times New Roman"/>
                <w:color w:val="000000" w:themeColor="text1"/>
              </w:rPr>
              <w:t>Những vi phạm trong việc ra quyết định áp dụng các biện pháp khẩn cấp tạm thời;</w:t>
            </w:r>
          </w:p>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r w:rsidRPr="001405CE">
              <w:rPr>
                <w:rFonts w:ascii="Times New Roman" w:hAnsi="Times New Roman" w:cs="Times New Roman"/>
                <w:color w:val="000000" w:themeColor="text1"/>
                <w:lang w:val="vi-VN"/>
              </w:rPr>
              <w:t>đ</w:t>
            </w:r>
            <w:r w:rsidRPr="001405CE">
              <w:rPr>
                <w:rFonts w:ascii="Times New Roman" w:eastAsia="Calibri" w:hAnsi="Times New Roman" w:cs="Times New Roman"/>
                <w:color w:val="000000" w:themeColor="text1"/>
                <w:lang w:val="vi-VN"/>
              </w:rPr>
              <w:t xml:space="preserve">) </w:t>
            </w:r>
            <w:r w:rsidRPr="001405CE">
              <w:rPr>
                <w:rFonts w:ascii="Times New Roman" w:eastAsia="Calibri" w:hAnsi="Times New Roman" w:cs="Times New Roman"/>
                <w:color w:val="000000" w:themeColor="text1"/>
              </w:rPr>
              <w:t>N</w:t>
            </w:r>
            <w:r w:rsidRPr="001405CE">
              <w:rPr>
                <w:rFonts w:ascii="Times New Roman" w:hAnsi="Times New Roman" w:cs="Times New Roman"/>
                <w:color w:val="000000" w:themeColor="text1"/>
              </w:rPr>
              <w:t>hững vi phạm khác theo quy định của pháp luật.</w:t>
            </w:r>
          </w:p>
        </w:tc>
        <w:tc>
          <w:tcPr>
            <w:tcW w:w="6125" w:type="dxa"/>
            <w:gridSpan w:val="6"/>
            <w:tcBorders>
              <w:left w:val="doub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lastRenderedPageBreak/>
              <w:t xml:space="preserve">100% </w:t>
            </w:r>
          </w:p>
        </w:tc>
      </w:tr>
      <w:tr w:rsidR="00AB022C" w:rsidRPr="001405CE" w:rsidTr="00F36E16">
        <w:trPr>
          <w:trHeight w:val="64"/>
        </w:trPr>
        <w:tc>
          <w:tcPr>
            <w:tcW w:w="580" w:type="dxa"/>
            <w:tcBorders>
              <w:left w:val="doub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lastRenderedPageBreak/>
              <w:t>100</w:t>
            </w:r>
          </w:p>
        </w:tc>
        <w:tc>
          <w:tcPr>
            <w:tcW w:w="557" w:type="dxa"/>
            <w:gridSpan w:val="2"/>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16</w:t>
            </w:r>
          </w:p>
        </w:tc>
        <w:tc>
          <w:tcPr>
            <w:tcW w:w="3371" w:type="dxa"/>
            <w:gridSpan w:val="2"/>
            <w:tcBorders>
              <w:left w:val="double" w:sz="4" w:space="0" w:color="auto"/>
              <w:right w:val="double" w:sz="4" w:space="0" w:color="auto"/>
            </w:tcBorders>
            <w:vAlign w:val="center"/>
          </w:tcPr>
          <w:p w:rsidR="000E08CA" w:rsidRPr="001405CE" w:rsidRDefault="00030176"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K</w:t>
            </w:r>
            <w:r w:rsidR="000E08CA" w:rsidRPr="001405CE">
              <w:rPr>
                <w:rFonts w:ascii="Times New Roman" w:eastAsia="Calibri" w:hAnsi="Times New Roman" w:cs="Times New Roman"/>
                <w:color w:val="000000" w:themeColor="text1"/>
              </w:rPr>
              <w:t>iến nghị  yêu cầu Tòa án và các cơ quan khác khắc phục vi phạm pháp luật được chấp nhận, tiếp thu.</w:t>
            </w:r>
          </w:p>
        </w:tc>
        <w:tc>
          <w:tcPr>
            <w:tcW w:w="6125" w:type="dxa"/>
            <w:gridSpan w:val="6"/>
            <w:tcBorders>
              <w:left w:val="double" w:sz="4" w:space="0" w:color="auto"/>
              <w:right w:val="double" w:sz="4" w:space="0" w:color="auto"/>
            </w:tcBorders>
            <w:vAlign w:val="center"/>
          </w:tcPr>
          <w:p w:rsidR="000E08CA" w:rsidRPr="001405CE" w:rsidRDefault="00C04DD0" w:rsidP="00C04DD0">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90%</w:t>
            </w:r>
          </w:p>
        </w:tc>
      </w:tr>
      <w:tr w:rsidR="00AB022C" w:rsidRPr="001405CE" w:rsidTr="00F36E16">
        <w:trPr>
          <w:trHeight w:val="565"/>
        </w:trPr>
        <w:tc>
          <w:tcPr>
            <w:tcW w:w="580" w:type="dxa"/>
            <w:tcBorders>
              <w:left w:val="doub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lang w:val="vi-VN"/>
              </w:rPr>
              <w:t>101</w:t>
            </w:r>
          </w:p>
        </w:tc>
        <w:tc>
          <w:tcPr>
            <w:tcW w:w="557" w:type="dxa"/>
            <w:gridSpan w:val="2"/>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17</w:t>
            </w:r>
          </w:p>
        </w:tc>
        <w:tc>
          <w:tcPr>
            <w:tcW w:w="3371" w:type="dxa"/>
            <w:gridSpan w:val="2"/>
            <w:tcBorders>
              <w:left w:val="double" w:sz="4" w:space="0" w:color="auto"/>
              <w:righ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Trả lời thỉnh thị đúng hạn.</w:t>
            </w:r>
          </w:p>
        </w:tc>
        <w:tc>
          <w:tcPr>
            <w:tcW w:w="1581" w:type="dxa"/>
            <w:gridSpan w:val="2"/>
            <w:tcBorders>
              <w:lef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4544" w:type="dxa"/>
            <w:gridSpan w:val="4"/>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r>
      <w:tr w:rsidR="00AB022C" w:rsidRPr="001405CE" w:rsidTr="00F36E16">
        <w:trPr>
          <w:trHeight w:val="647"/>
        </w:trPr>
        <w:tc>
          <w:tcPr>
            <w:tcW w:w="580" w:type="dxa"/>
            <w:tcBorders>
              <w:left w:val="doub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102</w:t>
            </w:r>
          </w:p>
        </w:tc>
        <w:tc>
          <w:tcPr>
            <w:tcW w:w="557" w:type="dxa"/>
            <w:gridSpan w:val="2"/>
            <w:tcBorders>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18</w:t>
            </w:r>
          </w:p>
        </w:tc>
        <w:tc>
          <w:tcPr>
            <w:tcW w:w="3371" w:type="dxa"/>
            <w:gridSpan w:val="2"/>
            <w:tcBorders>
              <w:left w:val="double" w:sz="4" w:space="0" w:color="auto"/>
              <w:bottom w:val="single" w:sz="4" w:space="0" w:color="000000"/>
              <w:right w:val="double" w:sz="4" w:space="0" w:color="auto"/>
            </w:tcBorders>
            <w:vAlign w:val="center"/>
          </w:tcPr>
          <w:p w:rsidR="000E08CA" w:rsidRPr="006E6B93" w:rsidRDefault="000E08CA" w:rsidP="007413D6">
            <w:pPr>
              <w:spacing w:before="80" w:after="80" w:line="240" w:lineRule="auto"/>
              <w:jc w:val="both"/>
              <w:rPr>
                <w:rFonts w:ascii="Times New Roman" w:eastAsia="Calibri" w:hAnsi="Times New Roman" w:cs="Times New Roman"/>
                <w:color w:val="000000" w:themeColor="text1"/>
                <w:spacing w:val="-6"/>
              </w:rPr>
            </w:pPr>
            <w:r w:rsidRPr="006E6B93">
              <w:rPr>
                <w:rFonts w:ascii="Times New Roman" w:eastAsia="Calibri" w:hAnsi="Times New Roman" w:cs="Times New Roman"/>
                <w:color w:val="000000" w:themeColor="text1"/>
                <w:spacing w:val="-6"/>
              </w:rPr>
              <w:t>Ban hành thông báo rút kinh nghiệm.</w:t>
            </w:r>
          </w:p>
        </w:tc>
        <w:tc>
          <w:tcPr>
            <w:tcW w:w="1581" w:type="dxa"/>
            <w:gridSpan w:val="2"/>
            <w:tcBorders>
              <w:lef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p>
        </w:tc>
        <w:tc>
          <w:tcPr>
            <w:tcW w:w="4544" w:type="dxa"/>
            <w:gridSpan w:val="4"/>
            <w:tcBorders>
              <w:right w:val="double" w:sz="4" w:space="0" w:color="auto"/>
            </w:tcBorders>
            <w:vAlign w:val="center"/>
          </w:tcPr>
          <w:p w:rsidR="000E08CA" w:rsidRPr="001405CE" w:rsidRDefault="00C04DD0" w:rsidP="00C04DD0">
            <w:pPr>
              <w:spacing w:before="80" w:after="80" w:line="240" w:lineRule="auto"/>
              <w:jc w:val="center"/>
              <w:rPr>
                <w:rFonts w:ascii="Times New Roman" w:eastAsia="Calibri" w:hAnsi="Times New Roman" w:cs="Times New Roman"/>
                <w:color w:val="000000" w:themeColor="text1"/>
                <w:lang w:val="vi-VN"/>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01 thông báo/01 quý</w:t>
            </w:r>
            <w:r w:rsidR="008D12AD" w:rsidRPr="001405CE">
              <w:rPr>
                <w:rFonts w:ascii="Times New Roman" w:eastAsia="Calibri" w:hAnsi="Times New Roman" w:cs="Times New Roman"/>
                <w:color w:val="000000" w:themeColor="text1"/>
                <w:lang w:val="vi-VN"/>
              </w:rPr>
              <w:t>.</w:t>
            </w:r>
          </w:p>
        </w:tc>
      </w:tr>
      <w:tr w:rsidR="00AB022C" w:rsidRPr="001405CE" w:rsidTr="00F36E16">
        <w:trPr>
          <w:trHeight w:val="682"/>
        </w:trPr>
        <w:tc>
          <w:tcPr>
            <w:tcW w:w="580" w:type="dxa"/>
            <w:tcBorders>
              <w:left w:val="double" w:sz="4" w:space="0" w:color="auto"/>
              <w:bottom w:val="single" w:sz="4" w:space="0" w:color="auto"/>
              <w:right w:val="sing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103</w:t>
            </w:r>
          </w:p>
        </w:tc>
        <w:tc>
          <w:tcPr>
            <w:tcW w:w="557" w:type="dxa"/>
            <w:gridSpan w:val="2"/>
            <w:tcBorders>
              <w:left w:val="single" w:sz="4" w:space="0" w:color="auto"/>
              <w:bottom w:val="single" w:sz="4" w:space="0" w:color="auto"/>
              <w:right w:val="sing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19</w:t>
            </w:r>
          </w:p>
        </w:tc>
        <w:tc>
          <w:tcPr>
            <w:tcW w:w="3371" w:type="dxa"/>
            <w:gridSpan w:val="2"/>
            <w:tcBorders>
              <w:left w:val="single" w:sz="4" w:space="0" w:color="auto"/>
              <w:bottom w:val="single" w:sz="4" w:space="0" w:color="000000"/>
              <w:righ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Ban hành kiến nghị phòng ngừa vi phạm pháp luật.</w:t>
            </w:r>
          </w:p>
        </w:tc>
        <w:tc>
          <w:tcPr>
            <w:tcW w:w="6125" w:type="dxa"/>
            <w:gridSpan w:val="6"/>
            <w:tcBorders>
              <w:left w:val="doub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rPr>
              <w:t>01 kiến nghị /01 năm</w:t>
            </w:r>
            <w:r w:rsidR="008D12AD" w:rsidRPr="001405CE">
              <w:rPr>
                <w:rFonts w:ascii="Times New Roman" w:eastAsia="Calibri" w:hAnsi="Times New Roman" w:cs="Times New Roman"/>
                <w:color w:val="000000" w:themeColor="text1"/>
                <w:lang w:val="vi-VN"/>
              </w:rPr>
              <w:t>.</w:t>
            </w:r>
          </w:p>
        </w:tc>
      </w:tr>
      <w:tr w:rsidR="00AB022C" w:rsidRPr="001405CE" w:rsidTr="00912889">
        <w:trPr>
          <w:trHeight w:val="928"/>
        </w:trPr>
        <w:tc>
          <w:tcPr>
            <w:tcW w:w="580" w:type="dxa"/>
            <w:tcBorders>
              <w:left w:val="double" w:sz="4" w:space="0" w:color="auto"/>
              <w:bottom w:val="single" w:sz="4" w:space="0" w:color="auto"/>
              <w:right w:val="sing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104</w:t>
            </w:r>
          </w:p>
        </w:tc>
        <w:tc>
          <w:tcPr>
            <w:tcW w:w="557" w:type="dxa"/>
            <w:gridSpan w:val="2"/>
            <w:tcBorders>
              <w:left w:val="single" w:sz="4" w:space="0" w:color="auto"/>
              <w:bottom w:val="single" w:sz="4" w:space="0" w:color="auto"/>
              <w:right w:val="sing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lang w:val="vi-VN"/>
              </w:rPr>
              <w:t>20</w:t>
            </w:r>
          </w:p>
        </w:tc>
        <w:tc>
          <w:tcPr>
            <w:tcW w:w="3371" w:type="dxa"/>
            <w:gridSpan w:val="2"/>
            <w:tcBorders>
              <w:left w:val="single" w:sz="4" w:space="0" w:color="auto"/>
              <w:bottom w:val="single" w:sz="4" w:space="0" w:color="000000"/>
              <w:righ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lang w:val="vi-VN"/>
              </w:rPr>
              <w:t xml:space="preserve">Tỷ lệ </w:t>
            </w:r>
            <w:r w:rsidRPr="001405CE">
              <w:rPr>
                <w:rFonts w:ascii="Times New Roman" w:eastAsia="Calibri" w:hAnsi="Times New Roman" w:cs="Times New Roman"/>
                <w:color w:val="000000" w:themeColor="text1"/>
              </w:rPr>
              <w:t xml:space="preserve">văn bản </w:t>
            </w:r>
            <w:r w:rsidRPr="001405CE">
              <w:rPr>
                <w:rFonts w:ascii="Times New Roman" w:eastAsia="Calibri" w:hAnsi="Times New Roman" w:cs="Times New Roman"/>
                <w:color w:val="000000" w:themeColor="text1"/>
                <w:lang w:val="vi-VN"/>
              </w:rPr>
              <w:t>kiến nghị được cơ quan hữu quan tiếp thu</w:t>
            </w:r>
            <w:r w:rsidRPr="001405CE">
              <w:rPr>
                <w:rFonts w:ascii="Times New Roman" w:eastAsia="Calibri" w:hAnsi="Times New Roman" w:cs="Times New Roman"/>
                <w:color w:val="000000" w:themeColor="text1"/>
              </w:rPr>
              <w:t>,</w:t>
            </w:r>
            <w:r w:rsidRPr="001405CE">
              <w:rPr>
                <w:rFonts w:ascii="Times New Roman" w:eastAsia="Calibri" w:hAnsi="Times New Roman" w:cs="Times New Roman"/>
                <w:color w:val="000000" w:themeColor="text1"/>
                <w:lang w:val="vi-VN"/>
              </w:rPr>
              <w:t xml:space="preserve"> chấp nhận</w:t>
            </w:r>
            <w:r w:rsidRPr="001405CE">
              <w:rPr>
                <w:rFonts w:ascii="Times New Roman" w:eastAsia="Calibri" w:hAnsi="Times New Roman" w:cs="Times New Roman"/>
                <w:color w:val="000000" w:themeColor="text1"/>
              </w:rPr>
              <w:t>.</w:t>
            </w:r>
          </w:p>
        </w:tc>
        <w:tc>
          <w:tcPr>
            <w:tcW w:w="6125" w:type="dxa"/>
            <w:gridSpan w:val="6"/>
            <w:tcBorders>
              <w:left w:val="double" w:sz="4" w:space="0" w:color="auto"/>
              <w:right w:val="double" w:sz="4" w:space="0" w:color="auto"/>
            </w:tcBorders>
            <w:vAlign w:val="center"/>
          </w:tcPr>
          <w:p w:rsidR="000E08CA" w:rsidRPr="001405CE" w:rsidRDefault="00C04DD0" w:rsidP="006E6B93">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6E6B93">
              <w:rPr>
                <w:rFonts w:ascii="Times New Roman" w:eastAsia="Calibri" w:hAnsi="Times New Roman" w:cs="Times New Roman"/>
                <w:color w:val="000000" w:themeColor="text1"/>
              </w:rPr>
              <w:t>90%</w:t>
            </w:r>
          </w:p>
        </w:tc>
      </w:tr>
      <w:tr w:rsidR="00AB022C" w:rsidRPr="001405CE" w:rsidTr="00F36E16">
        <w:tc>
          <w:tcPr>
            <w:tcW w:w="580" w:type="dxa"/>
            <w:tcBorders>
              <w:left w:val="double" w:sz="4" w:space="0" w:color="auto"/>
              <w:bottom w:val="doub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105</w:t>
            </w:r>
          </w:p>
        </w:tc>
        <w:tc>
          <w:tcPr>
            <w:tcW w:w="557" w:type="dxa"/>
            <w:gridSpan w:val="2"/>
            <w:tcBorders>
              <w:bottom w:val="doub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21</w:t>
            </w:r>
          </w:p>
        </w:tc>
        <w:tc>
          <w:tcPr>
            <w:tcW w:w="3371" w:type="dxa"/>
            <w:gridSpan w:val="2"/>
            <w:tcBorders>
              <w:top w:val="dotted" w:sz="4" w:space="0" w:color="auto"/>
              <w:left w:val="double" w:sz="4" w:space="0" w:color="auto"/>
              <w:bottom w:val="double" w:sz="4" w:space="0" w:color="auto"/>
              <w:righ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strike/>
                <w:color w:val="000000" w:themeColor="text1"/>
              </w:rPr>
            </w:pPr>
            <w:r w:rsidRPr="001405CE">
              <w:rPr>
                <w:rFonts w:ascii="Times New Roman" w:eastAsia="Calibri" w:hAnsi="Times New Roman" w:cs="Times New Roman"/>
                <w:color w:val="000000" w:themeColor="text1"/>
              </w:rPr>
              <w:t>Tỷ lệ giải quyết, xử lý đơn khiếu nại, tố cáo thuộc thẩm quyền đúng thời hạn.</w:t>
            </w:r>
          </w:p>
        </w:tc>
        <w:tc>
          <w:tcPr>
            <w:tcW w:w="6125" w:type="dxa"/>
            <w:gridSpan w:val="6"/>
            <w:tcBorders>
              <w:top w:val="dotted" w:sz="4" w:space="0" w:color="auto"/>
              <w:left w:val="double" w:sz="4" w:space="0" w:color="auto"/>
              <w:bottom w:val="doub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strike/>
                <w:color w:val="000000" w:themeColor="text1"/>
              </w:rPr>
            </w:pPr>
            <w:r w:rsidRPr="001405CE">
              <w:rPr>
                <w:rFonts w:ascii="Times New Roman" w:eastAsia="Calibri" w:hAnsi="Times New Roman" w:cs="Times New Roman"/>
                <w:color w:val="000000" w:themeColor="text1"/>
              </w:rPr>
              <w:t>100%</w:t>
            </w:r>
          </w:p>
        </w:tc>
      </w:tr>
      <w:tr w:rsidR="00AB022C" w:rsidRPr="001405CE" w:rsidTr="00912889">
        <w:trPr>
          <w:trHeight w:val="918"/>
        </w:trPr>
        <w:tc>
          <w:tcPr>
            <w:tcW w:w="580" w:type="dxa"/>
            <w:tcBorders>
              <w:left w:val="double" w:sz="4" w:space="0" w:color="auto"/>
              <w:bottom w:val="doub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106</w:t>
            </w:r>
          </w:p>
        </w:tc>
        <w:tc>
          <w:tcPr>
            <w:tcW w:w="557" w:type="dxa"/>
            <w:gridSpan w:val="2"/>
            <w:tcBorders>
              <w:bottom w:val="doub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22</w:t>
            </w:r>
          </w:p>
        </w:tc>
        <w:tc>
          <w:tcPr>
            <w:tcW w:w="3371" w:type="dxa"/>
            <w:gridSpan w:val="2"/>
            <w:tcBorders>
              <w:top w:val="dotted" w:sz="4" w:space="0" w:color="auto"/>
              <w:left w:val="double" w:sz="4" w:space="0" w:color="auto"/>
              <w:bottom w:val="double" w:sz="4" w:space="0" w:color="auto"/>
              <w:right w:val="double" w:sz="4" w:space="0" w:color="auto"/>
            </w:tcBorders>
            <w:vAlign w:val="center"/>
          </w:tcPr>
          <w:p w:rsidR="000E08CA" w:rsidRPr="001405CE" w:rsidRDefault="000E08CA" w:rsidP="007413D6">
            <w:pPr>
              <w:spacing w:before="80" w:after="80" w:line="240" w:lineRule="auto"/>
              <w:jc w:val="both"/>
              <w:rPr>
                <w:rFonts w:ascii="Times New Roman" w:eastAsia="Calibri" w:hAnsi="Times New Roman" w:cs="Times New Roman"/>
                <w:strike/>
                <w:color w:val="000000" w:themeColor="text1"/>
              </w:rPr>
            </w:pPr>
            <w:r w:rsidRPr="001405CE">
              <w:rPr>
                <w:rFonts w:ascii="Times New Roman" w:eastAsia="Calibri" w:hAnsi="Times New Roman" w:cs="Times New Roman"/>
                <w:color w:val="000000" w:themeColor="text1"/>
              </w:rPr>
              <w:t>Tỷ lệ giải quyết đơn khiếu nại, tố cáo thuộc thẩm quyền.</w:t>
            </w:r>
          </w:p>
        </w:tc>
        <w:tc>
          <w:tcPr>
            <w:tcW w:w="6125" w:type="dxa"/>
            <w:gridSpan w:val="6"/>
            <w:tcBorders>
              <w:top w:val="dotted" w:sz="4" w:space="0" w:color="auto"/>
              <w:left w:val="double" w:sz="4" w:space="0" w:color="auto"/>
              <w:bottom w:val="double" w:sz="4" w:space="0" w:color="auto"/>
              <w:right w:val="double" w:sz="4" w:space="0" w:color="auto"/>
            </w:tcBorders>
            <w:vAlign w:val="center"/>
          </w:tcPr>
          <w:p w:rsidR="000E08CA" w:rsidRPr="001405CE" w:rsidRDefault="00C04DD0" w:rsidP="00C04DD0">
            <w:pPr>
              <w:spacing w:before="80" w:after="80" w:line="240" w:lineRule="auto"/>
              <w:jc w:val="center"/>
              <w:rPr>
                <w:rFonts w:ascii="Times New Roman" w:eastAsia="Calibri" w:hAnsi="Times New Roman" w:cs="Times New Roman"/>
                <w:strike/>
                <w:color w:val="000000" w:themeColor="text1"/>
              </w:rPr>
            </w:pPr>
            <w:r>
              <w:rPr>
                <w:rFonts w:ascii="Times New Roman" w:eastAsia="Calibri" w:hAnsi="Times New Roman" w:cs="Times New Roman"/>
                <w:color w:val="000000" w:themeColor="text1"/>
              </w:rPr>
              <w:t xml:space="preserve">≥ </w:t>
            </w:r>
            <w:r w:rsidR="000E08CA" w:rsidRPr="001405CE">
              <w:rPr>
                <w:rFonts w:ascii="Times New Roman" w:eastAsia="Calibri" w:hAnsi="Times New Roman" w:cs="Times New Roman"/>
                <w:color w:val="000000" w:themeColor="text1"/>
              </w:rPr>
              <w:t>80%</w:t>
            </w:r>
          </w:p>
        </w:tc>
      </w:tr>
      <w:tr w:rsidR="00AB022C" w:rsidRPr="001405CE" w:rsidTr="00912889">
        <w:trPr>
          <w:trHeight w:val="920"/>
        </w:trPr>
        <w:tc>
          <w:tcPr>
            <w:tcW w:w="1137" w:type="dxa"/>
            <w:gridSpan w:val="3"/>
            <w:tcBorders>
              <w:top w:val="double" w:sz="4" w:space="0" w:color="auto"/>
              <w:left w:val="double" w:sz="4" w:space="0" w:color="auto"/>
              <w:bottom w:val="doub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b/>
                <w:color w:val="000000" w:themeColor="text1"/>
                <w:sz w:val="26"/>
              </w:rPr>
            </w:pPr>
            <w:r w:rsidRPr="001405CE">
              <w:rPr>
                <w:rFonts w:ascii="Times New Roman" w:eastAsia="Calibri" w:hAnsi="Times New Roman" w:cs="Times New Roman"/>
                <w:b/>
                <w:color w:val="000000" w:themeColor="text1"/>
                <w:sz w:val="26"/>
              </w:rPr>
              <w:t>VII</w:t>
            </w:r>
          </w:p>
        </w:tc>
        <w:tc>
          <w:tcPr>
            <w:tcW w:w="9496" w:type="dxa"/>
            <w:gridSpan w:val="8"/>
            <w:tcBorders>
              <w:top w:val="double" w:sz="4" w:space="0" w:color="auto"/>
              <w:left w:val="double" w:sz="4" w:space="0" w:color="auto"/>
              <w:bottom w:val="double" w:sz="4" w:space="0" w:color="auto"/>
              <w:right w:val="double" w:sz="4" w:space="0" w:color="auto"/>
            </w:tcBorders>
          </w:tcPr>
          <w:p w:rsidR="000E08CA" w:rsidRPr="001405CE" w:rsidRDefault="000E08CA" w:rsidP="007413D6">
            <w:pPr>
              <w:spacing w:before="80" w:after="80" w:line="240" w:lineRule="auto"/>
              <w:jc w:val="both"/>
              <w:rPr>
                <w:rFonts w:ascii="Times New Roman" w:eastAsia="Calibri" w:hAnsi="Times New Roman" w:cs="Times New Roman"/>
                <w:b/>
                <w:color w:val="000000" w:themeColor="text1"/>
                <w:sz w:val="26"/>
              </w:rPr>
            </w:pPr>
            <w:r w:rsidRPr="001405CE">
              <w:rPr>
                <w:rFonts w:ascii="Times New Roman" w:eastAsia="Calibri" w:hAnsi="Times New Roman" w:cs="Times New Roman"/>
                <w:b/>
                <w:color w:val="000000" w:themeColor="text1"/>
                <w:sz w:val="26"/>
                <w:szCs w:val="28"/>
              </w:rPr>
              <w:t xml:space="preserve">Công tác </w:t>
            </w:r>
            <w:r w:rsidRPr="001405CE">
              <w:rPr>
                <w:rFonts w:ascii="Times New Roman" w:eastAsia="Calibri" w:hAnsi="Times New Roman" w:cs="Times New Roman"/>
                <w:b/>
                <w:color w:val="000000" w:themeColor="text1"/>
                <w:sz w:val="26"/>
              </w:rPr>
              <w:t>kiểm sát việc giải quyết vụ án hành chính, vụ việc kinh doanh, thương mại, lao động và những việc khác theo quy định của pháp luật</w:t>
            </w:r>
          </w:p>
        </w:tc>
      </w:tr>
      <w:tr w:rsidR="00AB022C" w:rsidRPr="001405CE" w:rsidTr="00F36E16">
        <w:trPr>
          <w:trHeight w:val="618"/>
        </w:trPr>
        <w:tc>
          <w:tcPr>
            <w:tcW w:w="580" w:type="dxa"/>
            <w:tcBorders>
              <w:left w:val="double" w:sz="4" w:space="0" w:color="auto"/>
            </w:tcBorders>
            <w:vAlign w:val="center"/>
          </w:tcPr>
          <w:p w:rsidR="000E08CA" w:rsidRPr="001405CE" w:rsidRDefault="00DD6E02" w:rsidP="007413D6">
            <w:pPr>
              <w:spacing w:before="80" w:after="80" w:line="240" w:lineRule="auto"/>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107</w:t>
            </w:r>
          </w:p>
        </w:tc>
        <w:tc>
          <w:tcPr>
            <w:tcW w:w="557" w:type="dxa"/>
            <w:gridSpan w:val="2"/>
            <w:tcBorders>
              <w:bottom w:val="sing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w:t>
            </w:r>
          </w:p>
        </w:tc>
        <w:tc>
          <w:tcPr>
            <w:tcW w:w="3371" w:type="dxa"/>
            <w:gridSpan w:val="2"/>
            <w:tcBorders>
              <w:left w:val="double" w:sz="4" w:space="0" w:color="auto"/>
              <w:right w:val="single" w:sz="4" w:space="0" w:color="auto"/>
            </w:tcBorders>
            <w:vAlign w:val="center"/>
          </w:tcPr>
          <w:p w:rsidR="000E08CA" w:rsidRPr="001405CE" w:rsidRDefault="000E08CA" w:rsidP="007413D6">
            <w:pPr>
              <w:spacing w:before="80" w:after="80" w:line="240" w:lineRule="auto"/>
              <w:ind w:right="-18"/>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Kiểm sát thụ lý, giải quyết các vụ, việc ngay từ khi Tòa án thụ lý.</w:t>
            </w:r>
          </w:p>
        </w:tc>
        <w:tc>
          <w:tcPr>
            <w:tcW w:w="6125" w:type="dxa"/>
            <w:gridSpan w:val="6"/>
            <w:tcBorders>
              <w:left w:val="sing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lang w:val="vi-VN"/>
              </w:rPr>
              <w:t>100%</w:t>
            </w:r>
          </w:p>
        </w:tc>
      </w:tr>
      <w:tr w:rsidR="00AB022C" w:rsidRPr="001405CE" w:rsidTr="00F36E16">
        <w:trPr>
          <w:trHeight w:val="618"/>
        </w:trPr>
        <w:tc>
          <w:tcPr>
            <w:tcW w:w="580" w:type="dxa"/>
            <w:tcBorders>
              <w:left w:val="double" w:sz="4" w:space="0" w:color="auto"/>
            </w:tcBorders>
            <w:vAlign w:val="center"/>
          </w:tcPr>
          <w:p w:rsidR="000E08CA" w:rsidRPr="001405CE" w:rsidRDefault="00DD6E02" w:rsidP="007413D6">
            <w:pPr>
              <w:spacing w:before="80" w:after="80" w:line="240" w:lineRule="auto"/>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108</w:t>
            </w:r>
          </w:p>
        </w:tc>
        <w:tc>
          <w:tcPr>
            <w:tcW w:w="557" w:type="dxa"/>
            <w:gridSpan w:val="2"/>
            <w:tcBorders>
              <w:bottom w:val="sing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2</w:t>
            </w:r>
          </w:p>
        </w:tc>
        <w:tc>
          <w:tcPr>
            <w:tcW w:w="3371" w:type="dxa"/>
            <w:gridSpan w:val="2"/>
            <w:tcBorders>
              <w:left w:val="double" w:sz="4" w:space="0" w:color="auto"/>
              <w:right w:val="single" w:sz="4" w:space="0" w:color="auto"/>
            </w:tcBorders>
            <w:vAlign w:val="center"/>
          </w:tcPr>
          <w:p w:rsidR="000E08CA" w:rsidRPr="001405CE" w:rsidRDefault="000E08CA" w:rsidP="007413D6">
            <w:pPr>
              <w:spacing w:before="80" w:after="80" w:line="240" w:lineRule="auto"/>
              <w:ind w:right="-18"/>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Kiểm sát việc trả lại đơn khởi kiện, đơn yêu cầu của Tòa án.</w:t>
            </w:r>
          </w:p>
        </w:tc>
        <w:tc>
          <w:tcPr>
            <w:tcW w:w="3146" w:type="dxa"/>
            <w:gridSpan w:val="4"/>
            <w:tcBorders>
              <w:left w:val="single" w:sz="4" w:space="0" w:color="auto"/>
              <w:right w:val="sing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100%</w:t>
            </w:r>
          </w:p>
        </w:tc>
        <w:tc>
          <w:tcPr>
            <w:tcW w:w="2979" w:type="dxa"/>
            <w:gridSpan w:val="2"/>
            <w:tcBorders>
              <w:left w:val="sing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lang w:val="vi-VN"/>
              </w:rPr>
            </w:pPr>
          </w:p>
        </w:tc>
      </w:tr>
      <w:tr w:rsidR="00AB022C" w:rsidRPr="001405CE" w:rsidTr="00F36E16">
        <w:trPr>
          <w:trHeight w:val="618"/>
        </w:trPr>
        <w:tc>
          <w:tcPr>
            <w:tcW w:w="580" w:type="dxa"/>
            <w:tcBorders>
              <w:left w:val="double" w:sz="4" w:space="0" w:color="auto"/>
            </w:tcBorders>
            <w:vAlign w:val="center"/>
          </w:tcPr>
          <w:p w:rsidR="000E08CA" w:rsidRPr="001405CE" w:rsidRDefault="00DD6E02" w:rsidP="007413D6">
            <w:pPr>
              <w:spacing w:before="80" w:after="80" w:line="240" w:lineRule="auto"/>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109</w:t>
            </w:r>
          </w:p>
        </w:tc>
        <w:tc>
          <w:tcPr>
            <w:tcW w:w="557" w:type="dxa"/>
            <w:gridSpan w:val="2"/>
            <w:tcBorders>
              <w:bottom w:val="sing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3</w:t>
            </w:r>
          </w:p>
        </w:tc>
        <w:tc>
          <w:tcPr>
            <w:tcW w:w="3371" w:type="dxa"/>
            <w:gridSpan w:val="2"/>
            <w:tcBorders>
              <w:left w:val="double" w:sz="4" w:space="0" w:color="auto"/>
              <w:right w:val="single" w:sz="4" w:space="0" w:color="auto"/>
            </w:tcBorders>
            <w:vAlign w:val="center"/>
          </w:tcPr>
          <w:p w:rsidR="000E08CA" w:rsidRPr="001405CE" w:rsidRDefault="000E08CA" w:rsidP="007413D6">
            <w:pPr>
              <w:spacing w:before="80" w:after="80" w:line="240" w:lineRule="auto"/>
              <w:ind w:right="-18"/>
              <w:jc w:val="both"/>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rPr>
              <w:t>Ban hành yêu cầu Tòa án xác minh, thu thập chứng cứ đối với các vụ, việc thu thập chứng cứ chưa đầy đủ.</w:t>
            </w:r>
          </w:p>
        </w:tc>
        <w:tc>
          <w:tcPr>
            <w:tcW w:w="6125" w:type="dxa"/>
            <w:gridSpan w:val="6"/>
            <w:tcBorders>
              <w:left w:val="sing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r>
      <w:tr w:rsidR="00AB022C" w:rsidRPr="001405CE" w:rsidTr="00F36E16">
        <w:trPr>
          <w:trHeight w:val="618"/>
        </w:trPr>
        <w:tc>
          <w:tcPr>
            <w:tcW w:w="580" w:type="dxa"/>
            <w:tcBorders>
              <w:left w:val="double" w:sz="4" w:space="0" w:color="auto"/>
            </w:tcBorders>
            <w:vAlign w:val="center"/>
          </w:tcPr>
          <w:p w:rsidR="000E08CA" w:rsidRPr="001405CE" w:rsidRDefault="00DD6E02" w:rsidP="007413D6">
            <w:pPr>
              <w:spacing w:before="80" w:after="80" w:line="240" w:lineRule="auto"/>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lastRenderedPageBreak/>
              <w:t>110</w:t>
            </w:r>
          </w:p>
        </w:tc>
        <w:tc>
          <w:tcPr>
            <w:tcW w:w="557" w:type="dxa"/>
            <w:gridSpan w:val="2"/>
            <w:tcBorders>
              <w:bottom w:val="sing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4</w:t>
            </w:r>
          </w:p>
        </w:tc>
        <w:tc>
          <w:tcPr>
            <w:tcW w:w="3371" w:type="dxa"/>
            <w:gridSpan w:val="2"/>
            <w:tcBorders>
              <w:left w:val="double" w:sz="4" w:space="0" w:color="auto"/>
              <w:right w:val="single" w:sz="4" w:space="0" w:color="auto"/>
            </w:tcBorders>
            <w:vAlign w:val="center"/>
          </w:tcPr>
          <w:p w:rsidR="000E08CA" w:rsidRPr="001405CE" w:rsidRDefault="000E08CA" w:rsidP="007413D6">
            <w:pPr>
              <w:spacing w:before="80" w:after="80" w:line="240" w:lineRule="auto"/>
              <w:ind w:right="-18"/>
              <w:jc w:val="both"/>
              <w:rPr>
                <w:rFonts w:ascii="Times New Roman" w:eastAsia="Calibri" w:hAnsi="Times New Roman" w:cs="Times New Roman"/>
                <w:color w:val="000000" w:themeColor="text1"/>
                <w:lang w:val="vi-VN"/>
              </w:rPr>
            </w:pPr>
            <w:r w:rsidRPr="001405CE">
              <w:rPr>
                <w:rFonts w:ascii="Times New Roman" w:eastAsia="Times New Roman" w:hAnsi="Times New Roman" w:cs="Times New Roman"/>
                <w:color w:val="000000" w:themeColor="text1"/>
                <w:szCs w:val="18"/>
              </w:rPr>
              <w:t xml:space="preserve">Kiểm sát viên kiểm sát tại phiên tòa, phiên họp </w:t>
            </w:r>
            <w:r w:rsidRPr="001405CE">
              <w:rPr>
                <w:rFonts w:ascii="Times New Roman" w:eastAsia="Calibri" w:hAnsi="Times New Roman" w:cs="Times New Roman"/>
                <w:color w:val="000000" w:themeColor="text1"/>
                <w:lang w:val="vi-VN"/>
              </w:rPr>
              <w:t xml:space="preserve">mà </w:t>
            </w:r>
            <w:r w:rsidRPr="001405CE">
              <w:rPr>
                <w:rFonts w:ascii="Times New Roman" w:eastAsia="Calibri" w:hAnsi="Times New Roman" w:cs="Times New Roman"/>
                <w:color w:val="000000" w:themeColor="text1"/>
              </w:rPr>
              <w:t>Viện kiểm sát phải tham gia</w:t>
            </w:r>
            <w:r w:rsidRPr="001405CE">
              <w:rPr>
                <w:rFonts w:ascii="Times New Roman" w:eastAsia="Times New Roman" w:hAnsi="Times New Roman" w:cs="Times New Roman"/>
                <w:color w:val="000000" w:themeColor="text1"/>
                <w:szCs w:val="18"/>
              </w:rPr>
              <w:t xml:space="preserve"> theo quy định.</w:t>
            </w:r>
          </w:p>
        </w:tc>
        <w:tc>
          <w:tcPr>
            <w:tcW w:w="6125" w:type="dxa"/>
            <w:gridSpan w:val="6"/>
            <w:tcBorders>
              <w:left w:val="sing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100%</w:t>
            </w:r>
          </w:p>
        </w:tc>
      </w:tr>
      <w:tr w:rsidR="00AB022C" w:rsidRPr="001405CE" w:rsidTr="00F36E16">
        <w:trPr>
          <w:trHeight w:val="1164"/>
        </w:trPr>
        <w:tc>
          <w:tcPr>
            <w:tcW w:w="580" w:type="dxa"/>
            <w:tcBorders>
              <w:left w:val="double" w:sz="4" w:space="0" w:color="auto"/>
            </w:tcBorders>
            <w:vAlign w:val="center"/>
          </w:tcPr>
          <w:p w:rsidR="000E08CA" w:rsidRPr="001405CE" w:rsidRDefault="00DD6E02" w:rsidP="007413D6">
            <w:pPr>
              <w:spacing w:before="80" w:after="80" w:line="240" w:lineRule="auto"/>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111</w:t>
            </w:r>
          </w:p>
        </w:tc>
        <w:tc>
          <w:tcPr>
            <w:tcW w:w="557" w:type="dxa"/>
            <w:gridSpan w:val="2"/>
            <w:tcBorders>
              <w:bottom w:val="sing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5</w:t>
            </w:r>
          </w:p>
        </w:tc>
        <w:tc>
          <w:tcPr>
            <w:tcW w:w="3371" w:type="dxa"/>
            <w:gridSpan w:val="2"/>
            <w:tcBorders>
              <w:left w:val="double" w:sz="4" w:space="0" w:color="auto"/>
              <w:right w:val="single" w:sz="4" w:space="0" w:color="auto"/>
            </w:tcBorders>
            <w:vAlign w:val="center"/>
          </w:tcPr>
          <w:p w:rsidR="000E08CA" w:rsidRPr="001405CE" w:rsidRDefault="000E08CA" w:rsidP="007413D6">
            <w:pPr>
              <w:spacing w:before="80" w:after="80" w:line="240" w:lineRule="auto"/>
              <w:ind w:right="-18"/>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Kiểm sát biên bản phiên tòa phiên tòa </w:t>
            </w:r>
            <w:r w:rsidRPr="001405CE">
              <w:rPr>
                <w:rFonts w:ascii="Times New Roman" w:eastAsia="Calibri" w:hAnsi="Times New Roman" w:cs="Times New Roman"/>
                <w:color w:val="000000" w:themeColor="text1"/>
                <w:lang w:val="vi-VN"/>
              </w:rPr>
              <w:t>(</w:t>
            </w:r>
            <w:r w:rsidR="00780175" w:rsidRPr="001405CE">
              <w:rPr>
                <w:rFonts w:ascii="Times New Roman" w:eastAsia="Calibri" w:hAnsi="Times New Roman" w:cs="Times New Roman"/>
                <w:color w:val="000000" w:themeColor="text1"/>
              </w:rPr>
              <w:t xml:space="preserve">Kiểm sát viên tham gia phiên tòa phải lập biên bản kiểm tra </w:t>
            </w:r>
            <w:r w:rsidR="00780175" w:rsidRPr="001405CE">
              <w:rPr>
                <w:rFonts w:ascii="Times New Roman" w:eastAsia="Calibri" w:hAnsi="Times New Roman" w:cs="Times New Roman"/>
                <w:color w:val="000000" w:themeColor="text1"/>
                <w:lang w:val="vi-VN"/>
              </w:rPr>
              <w:t xml:space="preserve">biên bản phiên tòa </w:t>
            </w:r>
            <w:r w:rsidR="00780175" w:rsidRPr="001405CE">
              <w:rPr>
                <w:rFonts w:ascii="Times New Roman" w:eastAsia="Calibri" w:hAnsi="Times New Roman" w:cs="Times New Roman"/>
                <w:color w:val="000000" w:themeColor="text1"/>
              </w:rPr>
              <w:t>ngay sau khi phiên tòa kết thúc</w:t>
            </w:r>
            <w:r w:rsidRPr="001405CE">
              <w:rPr>
                <w:rFonts w:ascii="Times New Roman" w:eastAsia="Calibri" w:hAnsi="Times New Roman" w:cs="Times New Roman"/>
                <w:color w:val="000000" w:themeColor="text1"/>
                <w:lang w:val="vi-VN"/>
              </w:rPr>
              <w:t>)</w:t>
            </w:r>
            <w:r w:rsidRPr="001405CE">
              <w:rPr>
                <w:rFonts w:ascii="Times New Roman" w:eastAsia="Calibri" w:hAnsi="Times New Roman" w:cs="Times New Roman"/>
                <w:color w:val="000000" w:themeColor="text1"/>
              </w:rPr>
              <w:t>.</w:t>
            </w:r>
          </w:p>
        </w:tc>
        <w:tc>
          <w:tcPr>
            <w:tcW w:w="4278" w:type="dxa"/>
            <w:gridSpan w:val="5"/>
            <w:tcBorders>
              <w:left w:val="single" w:sz="4" w:space="0" w:color="auto"/>
              <w:right w:val="sing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rPr>
              <w:t xml:space="preserve">100%  </w:t>
            </w:r>
          </w:p>
        </w:tc>
        <w:tc>
          <w:tcPr>
            <w:tcW w:w="1847" w:type="dxa"/>
            <w:tcBorders>
              <w:left w:val="sing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lang w:val="vi-VN"/>
              </w:rPr>
            </w:pPr>
          </w:p>
        </w:tc>
      </w:tr>
      <w:tr w:rsidR="00AB022C" w:rsidRPr="001405CE" w:rsidTr="00F36E16">
        <w:trPr>
          <w:trHeight w:val="618"/>
        </w:trPr>
        <w:tc>
          <w:tcPr>
            <w:tcW w:w="580" w:type="dxa"/>
            <w:tcBorders>
              <w:left w:val="double" w:sz="4" w:space="0" w:color="auto"/>
            </w:tcBorders>
            <w:vAlign w:val="center"/>
          </w:tcPr>
          <w:p w:rsidR="00EB7B49"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112</w:t>
            </w:r>
          </w:p>
        </w:tc>
        <w:tc>
          <w:tcPr>
            <w:tcW w:w="557" w:type="dxa"/>
            <w:gridSpan w:val="2"/>
            <w:tcBorders>
              <w:bottom w:val="single" w:sz="4" w:space="0" w:color="auto"/>
              <w:right w:val="double" w:sz="4" w:space="0" w:color="auto"/>
            </w:tcBorders>
            <w:vAlign w:val="center"/>
          </w:tcPr>
          <w:p w:rsidR="00EB7B49" w:rsidRPr="001405CE" w:rsidRDefault="00EB7B49"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6</w:t>
            </w:r>
          </w:p>
        </w:tc>
        <w:tc>
          <w:tcPr>
            <w:tcW w:w="3371" w:type="dxa"/>
            <w:gridSpan w:val="2"/>
            <w:tcBorders>
              <w:left w:val="double" w:sz="4" w:space="0" w:color="auto"/>
              <w:right w:val="single" w:sz="4" w:space="0" w:color="auto"/>
            </w:tcBorders>
            <w:vAlign w:val="center"/>
          </w:tcPr>
          <w:p w:rsidR="00EB7B49" w:rsidRPr="001405CE" w:rsidRDefault="00EB7B49" w:rsidP="007413D6">
            <w:pPr>
              <w:spacing w:before="80" w:after="80" w:line="240" w:lineRule="auto"/>
              <w:ind w:right="-18"/>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Số bản án, quyết định bị Hội đồng xét xử cấp phúc thẩm, giám đốc thẩm, tái thẩm xét xử tuyên hủy có trách nhiệm của Viện kiểm sát.</w:t>
            </w:r>
          </w:p>
        </w:tc>
        <w:tc>
          <w:tcPr>
            <w:tcW w:w="4278" w:type="dxa"/>
            <w:gridSpan w:val="5"/>
            <w:tcBorders>
              <w:left w:val="single" w:sz="4" w:space="0" w:color="auto"/>
              <w:right w:val="single" w:sz="4" w:space="0" w:color="auto"/>
            </w:tcBorders>
            <w:vAlign w:val="center"/>
          </w:tcPr>
          <w:p w:rsidR="00EB7B49" w:rsidRPr="001405CE" w:rsidRDefault="00EB7B49" w:rsidP="007413D6">
            <w:pPr>
              <w:spacing w:before="80" w:after="80" w:line="240" w:lineRule="auto"/>
              <w:ind w:right="-18"/>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0</w:t>
            </w:r>
          </w:p>
        </w:tc>
        <w:tc>
          <w:tcPr>
            <w:tcW w:w="1847" w:type="dxa"/>
            <w:tcBorders>
              <w:left w:val="single" w:sz="4" w:space="0" w:color="auto"/>
              <w:right w:val="double" w:sz="4" w:space="0" w:color="auto"/>
            </w:tcBorders>
            <w:vAlign w:val="center"/>
          </w:tcPr>
          <w:p w:rsidR="00EB7B49" w:rsidRPr="001405CE" w:rsidRDefault="00EB7B49" w:rsidP="007413D6">
            <w:pPr>
              <w:spacing w:before="80" w:after="80" w:line="240" w:lineRule="auto"/>
              <w:ind w:right="-18"/>
              <w:jc w:val="both"/>
              <w:rPr>
                <w:rFonts w:ascii="Times New Roman" w:eastAsia="Calibri" w:hAnsi="Times New Roman" w:cs="Times New Roman"/>
                <w:color w:val="000000" w:themeColor="text1"/>
              </w:rPr>
            </w:pPr>
          </w:p>
        </w:tc>
      </w:tr>
      <w:tr w:rsidR="00AB022C" w:rsidRPr="001405CE" w:rsidTr="00F36E16">
        <w:trPr>
          <w:trHeight w:val="618"/>
        </w:trPr>
        <w:tc>
          <w:tcPr>
            <w:tcW w:w="580" w:type="dxa"/>
            <w:tcBorders>
              <w:left w:val="doub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113</w:t>
            </w:r>
          </w:p>
        </w:tc>
        <w:tc>
          <w:tcPr>
            <w:tcW w:w="557" w:type="dxa"/>
            <w:gridSpan w:val="2"/>
            <w:tcBorders>
              <w:bottom w:val="sing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7</w:t>
            </w:r>
          </w:p>
        </w:tc>
        <w:tc>
          <w:tcPr>
            <w:tcW w:w="3371" w:type="dxa"/>
            <w:gridSpan w:val="2"/>
            <w:tcBorders>
              <w:left w:val="double" w:sz="4" w:space="0" w:color="auto"/>
              <w:right w:val="single" w:sz="4" w:space="0" w:color="auto"/>
            </w:tcBorders>
            <w:vAlign w:val="center"/>
          </w:tcPr>
          <w:p w:rsidR="000E08CA" w:rsidRPr="00E15B79" w:rsidRDefault="006D152B" w:rsidP="007413D6">
            <w:pPr>
              <w:spacing w:before="80" w:after="80" w:line="240" w:lineRule="auto"/>
              <w:ind w:right="-18"/>
              <w:jc w:val="both"/>
              <w:rPr>
                <w:rFonts w:ascii="Times New Roman" w:eastAsia="Calibri" w:hAnsi="Times New Roman" w:cs="Times New Roman"/>
                <w:color w:val="000000" w:themeColor="text1"/>
                <w:spacing w:val="4"/>
              </w:rPr>
            </w:pPr>
            <w:r w:rsidRPr="00E15B79">
              <w:rPr>
                <w:rFonts w:ascii="Times New Roman" w:eastAsia="Calibri" w:hAnsi="Times New Roman" w:cs="Times New Roman"/>
                <w:color w:val="000000" w:themeColor="text1"/>
                <w:spacing w:val="4"/>
              </w:rPr>
              <w:t xml:space="preserve">Số </w:t>
            </w:r>
            <w:r w:rsidRPr="00E15B79">
              <w:rPr>
                <w:rFonts w:ascii="Times New Roman" w:eastAsia="Calibri" w:hAnsi="Times New Roman" w:cs="Times New Roman"/>
                <w:iCs/>
                <w:color w:val="000000" w:themeColor="text1"/>
                <w:spacing w:val="4"/>
              </w:rPr>
              <w:t xml:space="preserve">bản án, quyết định sơ thẩm, </w:t>
            </w:r>
            <w:r w:rsidRPr="00E15B79">
              <w:rPr>
                <w:rFonts w:ascii="Times New Roman" w:eastAsia="Calibri" w:hAnsi="Times New Roman" w:cs="Times New Roman"/>
                <w:color w:val="000000" w:themeColor="text1"/>
                <w:spacing w:val="4"/>
              </w:rPr>
              <w:t xml:space="preserve">phúc thẩm, giám đốc thẩm, tái thẩm </w:t>
            </w:r>
            <w:r w:rsidRPr="00E15B79">
              <w:rPr>
                <w:rFonts w:ascii="Times New Roman" w:eastAsia="Calibri" w:hAnsi="Times New Roman" w:cs="Times New Roman"/>
                <w:color w:val="000000" w:themeColor="text1"/>
                <w:spacing w:val="4"/>
                <w:lang w:val="vi-VN"/>
              </w:rPr>
              <w:t xml:space="preserve">của Tòa án </w:t>
            </w:r>
            <w:r w:rsidRPr="00E15B79">
              <w:rPr>
                <w:rFonts w:ascii="Times New Roman" w:eastAsia="Calibri" w:hAnsi="Times New Roman" w:cs="Times New Roman"/>
                <w:color w:val="000000" w:themeColor="text1"/>
                <w:spacing w:val="4"/>
              </w:rPr>
              <w:t>mà</w:t>
            </w:r>
            <w:r w:rsidRPr="00E15B79">
              <w:rPr>
                <w:rFonts w:ascii="Times New Roman" w:eastAsia="Calibri" w:hAnsi="Times New Roman" w:cs="Times New Roman"/>
                <w:iCs/>
                <w:color w:val="000000" w:themeColor="text1"/>
                <w:spacing w:val="4"/>
              </w:rPr>
              <w:t xml:space="preserve"> Viện kiểm sát cấp dưới gửi đến Viện kiểm sát cấp trên đúng hạn</w:t>
            </w:r>
            <w:r w:rsidRPr="00E15B79">
              <w:rPr>
                <w:rFonts w:ascii="Times New Roman" w:eastAsia="Calibri" w:hAnsi="Times New Roman" w:cs="Times New Roman"/>
                <w:color w:val="000000" w:themeColor="text1"/>
                <w:spacing w:val="4"/>
              </w:rPr>
              <w:t>.</w:t>
            </w:r>
          </w:p>
        </w:tc>
        <w:tc>
          <w:tcPr>
            <w:tcW w:w="4278" w:type="dxa"/>
            <w:gridSpan w:val="5"/>
            <w:tcBorders>
              <w:left w:val="single" w:sz="4" w:space="0" w:color="auto"/>
              <w:right w:val="single" w:sz="4" w:space="0" w:color="auto"/>
            </w:tcBorders>
            <w:vAlign w:val="center"/>
          </w:tcPr>
          <w:p w:rsidR="000E08CA" w:rsidRPr="001405CE" w:rsidRDefault="000E08CA" w:rsidP="007413D6">
            <w:pPr>
              <w:spacing w:before="80" w:after="80" w:line="240" w:lineRule="auto"/>
              <w:ind w:right="-18"/>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lang w:val="vi-VN"/>
              </w:rPr>
              <w:t>100%</w:t>
            </w:r>
          </w:p>
        </w:tc>
        <w:tc>
          <w:tcPr>
            <w:tcW w:w="1847" w:type="dxa"/>
            <w:tcBorders>
              <w:left w:val="single" w:sz="4" w:space="0" w:color="auto"/>
              <w:right w:val="double" w:sz="4" w:space="0" w:color="auto"/>
            </w:tcBorders>
            <w:vAlign w:val="center"/>
          </w:tcPr>
          <w:p w:rsidR="000E08CA" w:rsidRPr="001405CE" w:rsidRDefault="000E08CA" w:rsidP="007413D6">
            <w:pPr>
              <w:spacing w:before="80" w:after="80" w:line="240" w:lineRule="auto"/>
              <w:ind w:right="-18"/>
              <w:jc w:val="both"/>
              <w:rPr>
                <w:rFonts w:ascii="Times New Roman" w:eastAsia="Calibri" w:hAnsi="Times New Roman" w:cs="Times New Roman"/>
                <w:color w:val="000000" w:themeColor="text1"/>
              </w:rPr>
            </w:pPr>
          </w:p>
        </w:tc>
      </w:tr>
      <w:tr w:rsidR="00AB022C" w:rsidRPr="001405CE" w:rsidTr="00F36E16">
        <w:trPr>
          <w:trHeight w:val="70"/>
        </w:trPr>
        <w:tc>
          <w:tcPr>
            <w:tcW w:w="580" w:type="dxa"/>
            <w:tcBorders>
              <w:left w:val="double" w:sz="4" w:space="0" w:color="auto"/>
            </w:tcBorders>
            <w:vAlign w:val="center"/>
          </w:tcPr>
          <w:p w:rsidR="000E08CA"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114</w:t>
            </w:r>
          </w:p>
        </w:tc>
        <w:tc>
          <w:tcPr>
            <w:tcW w:w="557" w:type="dxa"/>
            <w:gridSpan w:val="2"/>
            <w:tcBorders>
              <w:bottom w:val="single" w:sz="4" w:space="0" w:color="auto"/>
              <w:right w:val="double" w:sz="4" w:space="0" w:color="auto"/>
            </w:tcBorders>
            <w:vAlign w:val="center"/>
          </w:tcPr>
          <w:p w:rsidR="000E08CA" w:rsidRPr="001405CE" w:rsidRDefault="000E08CA"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8</w:t>
            </w:r>
          </w:p>
        </w:tc>
        <w:tc>
          <w:tcPr>
            <w:tcW w:w="3371" w:type="dxa"/>
            <w:gridSpan w:val="2"/>
            <w:tcBorders>
              <w:left w:val="double" w:sz="4" w:space="0" w:color="auto"/>
              <w:right w:val="single" w:sz="4" w:space="0" w:color="auto"/>
            </w:tcBorders>
            <w:vAlign w:val="center"/>
          </w:tcPr>
          <w:p w:rsidR="000E08CA" w:rsidRPr="00E15B79" w:rsidRDefault="000E08CA" w:rsidP="007413D6">
            <w:pPr>
              <w:spacing w:before="80" w:after="80" w:line="240" w:lineRule="auto"/>
              <w:ind w:right="-18"/>
              <w:jc w:val="both"/>
              <w:rPr>
                <w:rFonts w:ascii="Times New Roman" w:eastAsia="Calibri" w:hAnsi="Times New Roman" w:cs="Times New Roman"/>
                <w:color w:val="000000" w:themeColor="text1"/>
                <w:spacing w:val="4"/>
                <w:lang w:val="vi-VN"/>
              </w:rPr>
            </w:pPr>
            <w:r w:rsidRPr="00E15B79">
              <w:rPr>
                <w:rFonts w:ascii="Times New Roman" w:eastAsia="Calibri" w:hAnsi="Times New Roman" w:cs="Times New Roman"/>
                <w:color w:val="000000" w:themeColor="text1"/>
                <w:spacing w:val="4"/>
                <w:lang w:val="vi-VN"/>
              </w:rPr>
              <w:t>Kiểm sát bản án, quyết định sơ thẩm, phúc thẩm, giám đốc thẩm, tái thẩm</w:t>
            </w:r>
            <w:r w:rsidRPr="00E15B79">
              <w:rPr>
                <w:rFonts w:ascii="Times New Roman" w:eastAsia="Calibri" w:hAnsi="Times New Roman" w:cs="Times New Roman"/>
                <w:color w:val="000000" w:themeColor="text1"/>
                <w:spacing w:val="4"/>
              </w:rPr>
              <w:t>.</w:t>
            </w:r>
          </w:p>
        </w:tc>
        <w:tc>
          <w:tcPr>
            <w:tcW w:w="6125" w:type="dxa"/>
            <w:gridSpan w:val="6"/>
            <w:tcBorders>
              <w:left w:val="single" w:sz="4" w:space="0" w:color="auto"/>
              <w:right w:val="double" w:sz="4" w:space="0" w:color="auto"/>
            </w:tcBorders>
            <w:vAlign w:val="center"/>
          </w:tcPr>
          <w:p w:rsidR="000E08CA" w:rsidRPr="001405CE" w:rsidRDefault="000E08CA" w:rsidP="007413D6">
            <w:pPr>
              <w:spacing w:before="80" w:after="80" w:line="240" w:lineRule="auto"/>
              <w:ind w:right="-18"/>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lang w:val="vi-VN"/>
              </w:rPr>
              <w:t>100%</w:t>
            </w:r>
          </w:p>
        </w:tc>
      </w:tr>
      <w:tr w:rsidR="00AB022C" w:rsidRPr="001405CE" w:rsidTr="00F36E16">
        <w:trPr>
          <w:trHeight w:val="2376"/>
        </w:trPr>
        <w:tc>
          <w:tcPr>
            <w:tcW w:w="580" w:type="dxa"/>
            <w:vMerge w:val="restart"/>
            <w:tcBorders>
              <w:left w:val="double" w:sz="4" w:space="0" w:color="auto"/>
            </w:tcBorders>
            <w:vAlign w:val="center"/>
          </w:tcPr>
          <w:p w:rsidR="00B969FB"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lang w:val="vi-VN"/>
              </w:rPr>
              <w:t>115</w:t>
            </w:r>
          </w:p>
        </w:tc>
        <w:tc>
          <w:tcPr>
            <w:tcW w:w="557" w:type="dxa"/>
            <w:gridSpan w:val="2"/>
            <w:vMerge w:val="restart"/>
            <w:tcBorders>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9</w:t>
            </w:r>
          </w:p>
        </w:tc>
        <w:tc>
          <w:tcPr>
            <w:tcW w:w="3371" w:type="dxa"/>
            <w:gridSpan w:val="2"/>
            <w:tcBorders>
              <w:left w:val="double" w:sz="4" w:space="0" w:color="auto"/>
              <w:right w:val="single" w:sz="4" w:space="0" w:color="auto"/>
            </w:tcBorders>
            <w:vAlign w:val="center"/>
          </w:tcPr>
          <w:p w:rsidR="00B969FB" w:rsidRPr="001405CE" w:rsidRDefault="00B969FB"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Số lượng kháng nghị:</w:t>
            </w:r>
          </w:p>
          <w:p w:rsidR="00B969FB" w:rsidRPr="001405CE" w:rsidRDefault="00B969FB" w:rsidP="007413D6">
            <w:pPr>
              <w:spacing w:before="80" w:after="80" w:line="240" w:lineRule="auto"/>
              <w:jc w:val="both"/>
              <w:rPr>
                <w:rFonts w:ascii="Times New Roman Italic" w:eastAsia="Calibri" w:hAnsi="Times New Roman Italic" w:cs="Times New Roman"/>
                <w:i/>
                <w:color w:val="000000" w:themeColor="text1"/>
              </w:rPr>
            </w:pPr>
            <w:r w:rsidRPr="001405CE">
              <w:rPr>
                <w:rFonts w:ascii="Times New Roman Italic" w:eastAsia="Calibri" w:hAnsi="Times New Roman Italic" w:cs="Times New Roman"/>
                <w:i/>
                <w:color w:val="000000" w:themeColor="text1"/>
              </w:rPr>
              <w:t xml:space="preserve">a) Số lượng kháng nghị phúc thẩm của Viện kiểm sát ngang cấp: </w:t>
            </w:r>
          </w:p>
          <w:p w:rsidR="00B969FB" w:rsidRPr="001405CE" w:rsidRDefault="00B969FB" w:rsidP="007413D6">
            <w:pPr>
              <w:spacing w:before="80" w:after="80" w:line="240" w:lineRule="auto"/>
              <w:ind w:right="-18"/>
              <w:jc w:val="both"/>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pt-BR"/>
              </w:rPr>
              <w:t xml:space="preserve">Tỷ lệ số kháng nghị phúc thẩm của Viện kiểm sát ngang cấp </w:t>
            </w:r>
            <w:r w:rsidRPr="001405CE">
              <w:rPr>
                <w:rFonts w:ascii="Times New Roman" w:eastAsia="Calibri" w:hAnsi="Times New Roman" w:cs="Times New Roman"/>
                <w:i/>
                <w:color w:val="000000" w:themeColor="text1"/>
                <w:lang w:val="pt-BR"/>
              </w:rPr>
              <w:t xml:space="preserve">trên </w:t>
            </w:r>
            <w:r w:rsidRPr="001405CE">
              <w:rPr>
                <w:rFonts w:ascii="Times New Roman" w:eastAsia="Calibri" w:hAnsi="Times New Roman" w:cs="Times New Roman"/>
                <w:color w:val="000000" w:themeColor="text1"/>
                <w:lang w:val="pt-BR"/>
              </w:rPr>
              <w:t>số bản án, quyết định sơ thẩm bị Tòa án cấp phúc thẩm sửa, huỷ do nguyên nhân chủ quan của cấp sơ thẩm, có trách nhiệm của Viện kiểm sát.</w:t>
            </w:r>
          </w:p>
        </w:tc>
        <w:tc>
          <w:tcPr>
            <w:tcW w:w="3146" w:type="dxa"/>
            <w:gridSpan w:val="4"/>
            <w:tcBorders>
              <w:left w:val="single" w:sz="4" w:space="0" w:color="auto"/>
              <w:right w:val="single" w:sz="4" w:space="0" w:color="auto"/>
            </w:tcBorders>
            <w:vAlign w:val="center"/>
          </w:tcPr>
          <w:p w:rsidR="00B969FB" w:rsidRPr="001405CE" w:rsidRDefault="00C04DD0" w:rsidP="00C04DD0">
            <w:pPr>
              <w:spacing w:before="80" w:after="80" w:line="240" w:lineRule="auto"/>
              <w:ind w:right="-18"/>
              <w:jc w:val="center"/>
              <w:rPr>
                <w:rFonts w:ascii="Times New Roman" w:eastAsia="Calibri" w:hAnsi="Times New Roman" w:cs="Times New Roman"/>
                <w:color w:val="000000" w:themeColor="text1"/>
                <w:lang w:val="vi-VN"/>
              </w:rPr>
            </w:pPr>
            <w:r>
              <w:rPr>
                <w:rFonts w:ascii="Times New Roman" w:eastAsia="Calibri" w:hAnsi="Times New Roman" w:cs="Times New Roman"/>
                <w:color w:val="000000" w:themeColor="text1"/>
              </w:rPr>
              <w:t>≥</w:t>
            </w:r>
            <w:r w:rsidR="00B969FB" w:rsidRPr="001405CE">
              <w:rPr>
                <w:rFonts w:ascii="Times New Roman" w:eastAsia="Calibri" w:hAnsi="Times New Roman" w:cs="Times New Roman"/>
                <w:color w:val="000000" w:themeColor="text1"/>
              </w:rPr>
              <w:t xml:space="preserve"> </w:t>
            </w:r>
            <w:r w:rsidR="00B969FB" w:rsidRPr="001405CE">
              <w:rPr>
                <w:rFonts w:ascii="Times New Roman" w:eastAsia="Calibri" w:hAnsi="Times New Roman" w:cs="Times New Roman"/>
                <w:color w:val="000000" w:themeColor="text1"/>
                <w:lang w:val="vi-VN"/>
              </w:rPr>
              <w:t>20%</w:t>
            </w:r>
          </w:p>
        </w:tc>
        <w:tc>
          <w:tcPr>
            <w:tcW w:w="2979" w:type="dxa"/>
            <w:gridSpan w:val="2"/>
            <w:tcBorders>
              <w:left w:val="single" w:sz="4" w:space="0" w:color="auto"/>
              <w:right w:val="double" w:sz="4" w:space="0" w:color="auto"/>
            </w:tcBorders>
            <w:vAlign w:val="center"/>
          </w:tcPr>
          <w:p w:rsidR="00B969FB" w:rsidRPr="001405CE" w:rsidRDefault="00B969FB" w:rsidP="007413D6">
            <w:pPr>
              <w:spacing w:before="80" w:after="80" w:line="240" w:lineRule="auto"/>
              <w:ind w:right="-18"/>
              <w:jc w:val="both"/>
              <w:rPr>
                <w:rFonts w:ascii="Times New Roman" w:eastAsia="Calibri" w:hAnsi="Times New Roman" w:cs="Times New Roman"/>
                <w:color w:val="000000" w:themeColor="text1"/>
              </w:rPr>
            </w:pPr>
          </w:p>
        </w:tc>
      </w:tr>
      <w:tr w:rsidR="00AB022C" w:rsidRPr="001405CE" w:rsidTr="00233491">
        <w:trPr>
          <w:trHeight w:val="2793"/>
        </w:trPr>
        <w:tc>
          <w:tcPr>
            <w:tcW w:w="580" w:type="dxa"/>
            <w:vMerge/>
            <w:tcBorders>
              <w:lef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lang w:val="vi-VN"/>
              </w:rPr>
            </w:pPr>
          </w:p>
        </w:tc>
        <w:tc>
          <w:tcPr>
            <w:tcW w:w="557" w:type="dxa"/>
            <w:gridSpan w:val="2"/>
            <w:vMerge/>
            <w:tcBorders>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lang w:val="vi-VN"/>
              </w:rPr>
            </w:pPr>
          </w:p>
        </w:tc>
        <w:tc>
          <w:tcPr>
            <w:tcW w:w="3371" w:type="dxa"/>
            <w:gridSpan w:val="2"/>
            <w:tcBorders>
              <w:left w:val="double" w:sz="4" w:space="0" w:color="auto"/>
              <w:right w:val="single" w:sz="4" w:space="0" w:color="auto"/>
            </w:tcBorders>
            <w:vAlign w:val="center"/>
          </w:tcPr>
          <w:p w:rsidR="00B969FB" w:rsidRPr="001405CE" w:rsidRDefault="00B969FB"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i/>
                <w:color w:val="000000" w:themeColor="text1"/>
              </w:rPr>
              <w:t>b)</w:t>
            </w:r>
            <w:r w:rsidRPr="001405CE">
              <w:rPr>
                <w:rFonts w:ascii="Times New Roman" w:eastAsia="Calibri" w:hAnsi="Times New Roman" w:cs="Times New Roman"/>
                <w:color w:val="000000" w:themeColor="text1"/>
              </w:rPr>
              <w:t xml:space="preserve"> </w:t>
            </w:r>
            <w:r w:rsidRPr="001405CE">
              <w:rPr>
                <w:rFonts w:ascii="Times New Roman" w:eastAsia="Calibri" w:hAnsi="Times New Roman" w:cs="Times New Roman"/>
                <w:i/>
                <w:color w:val="000000" w:themeColor="text1"/>
              </w:rPr>
              <w:t>Số lượng kháng nghị của Viện kiểm sát cấp trên:</w:t>
            </w:r>
          </w:p>
          <w:p w:rsidR="00B969FB" w:rsidRPr="001405CE" w:rsidRDefault="00B969FB" w:rsidP="007413D6">
            <w:pPr>
              <w:spacing w:before="80" w:after="80" w:line="240" w:lineRule="auto"/>
              <w:jc w:val="both"/>
              <w:rPr>
                <w:rFonts w:ascii="Times New Roman" w:eastAsia="Calibri" w:hAnsi="Times New Roman" w:cs="Times New Roman"/>
                <w:i/>
                <w:color w:val="000000" w:themeColor="text1"/>
              </w:rPr>
            </w:pPr>
            <w:r w:rsidRPr="001405CE">
              <w:rPr>
                <w:rFonts w:ascii="Times New Roman" w:eastAsia="Calibri" w:hAnsi="Times New Roman" w:cs="Times New Roman"/>
                <w:color w:val="000000" w:themeColor="text1"/>
              </w:rPr>
              <w:t xml:space="preserve">- Tỷ lệ số kháng nghị phúc thẩm của Viện kiểm sát cấp tỉnh đối với bản án, quyết định sơ thẩm của Tòa án cấp huyện </w:t>
            </w:r>
            <w:r w:rsidRPr="001405CE">
              <w:rPr>
                <w:rFonts w:ascii="Times New Roman" w:eastAsia="Calibri" w:hAnsi="Times New Roman" w:cs="Times New Roman"/>
                <w:i/>
                <w:color w:val="000000" w:themeColor="text1"/>
              </w:rPr>
              <w:t>trên</w:t>
            </w:r>
            <w:r w:rsidRPr="001405CE">
              <w:rPr>
                <w:rFonts w:ascii="Times New Roman" w:eastAsia="Calibri" w:hAnsi="Times New Roman" w:cs="Times New Roman"/>
                <w:color w:val="000000" w:themeColor="text1"/>
              </w:rPr>
              <w:t xml:space="preserve"> tổng số các vụ án được Tòa án cấp tỉnh xét xử theo thủ tục phúc thẩm đã tuyên sửa hoặc huỷ án do nguyên nhân</w:t>
            </w:r>
            <w:r w:rsidRPr="001405CE">
              <w:rPr>
                <w:rFonts w:ascii="Times New Roman" w:eastAsia="Calibri" w:hAnsi="Times New Roman" w:cs="Times New Roman"/>
                <w:i/>
                <w:color w:val="000000" w:themeColor="text1"/>
              </w:rPr>
              <w:t xml:space="preserve"> </w:t>
            </w:r>
            <w:r w:rsidRPr="001405CE">
              <w:rPr>
                <w:rFonts w:ascii="Times New Roman" w:eastAsia="Calibri" w:hAnsi="Times New Roman" w:cs="Times New Roman"/>
                <w:color w:val="000000" w:themeColor="text1"/>
              </w:rPr>
              <w:t>chủ quan của cấp sơ thẩm, có trách nhiệm của Viện kiểm sát.</w:t>
            </w:r>
          </w:p>
        </w:tc>
        <w:tc>
          <w:tcPr>
            <w:tcW w:w="1581" w:type="dxa"/>
            <w:gridSpan w:val="2"/>
            <w:tcBorders>
              <w:left w:val="single" w:sz="4" w:space="0" w:color="auto"/>
              <w:right w:val="single" w:sz="4" w:space="0" w:color="auto"/>
            </w:tcBorders>
            <w:vAlign w:val="center"/>
          </w:tcPr>
          <w:p w:rsidR="00B969FB" w:rsidRPr="001405CE" w:rsidRDefault="00B969FB" w:rsidP="007413D6">
            <w:pPr>
              <w:spacing w:before="80" w:after="80" w:line="240" w:lineRule="auto"/>
              <w:ind w:right="-18"/>
              <w:jc w:val="center"/>
              <w:rPr>
                <w:rFonts w:ascii="Times New Roman" w:eastAsia="Calibri" w:hAnsi="Times New Roman" w:cs="Times New Roman"/>
                <w:color w:val="000000" w:themeColor="text1"/>
                <w:lang w:val="vi-VN"/>
              </w:rPr>
            </w:pPr>
          </w:p>
        </w:tc>
        <w:tc>
          <w:tcPr>
            <w:tcW w:w="1565" w:type="dxa"/>
            <w:gridSpan w:val="2"/>
            <w:tcBorders>
              <w:left w:val="single" w:sz="4" w:space="0" w:color="auto"/>
              <w:right w:val="single" w:sz="4" w:space="0" w:color="auto"/>
            </w:tcBorders>
            <w:vAlign w:val="center"/>
          </w:tcPr>
          <w:p w:rsidR="00B969FB" w:rsidRPr="001405CE" w:rsidRDefault="00C04DD0" w:rsidP="00C04DD0">
            <w:pPr>
              <w:spacing w:before="80" w:after="80" w:line="240" w:lineRule="auto"/>
              <w:ind w:right="-18"/>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r w:rsidR="00B969FB" w:rsidRPr="001405CE">
              <w:rPr>
                <w:rFonts w:ascii="Times New Roman" w:eastAsia="Calibri" w:hAnsi="Times New Roman" w:cs="Times New Roman"/>
                <w:color w:val="000000" w:themeColor="text1"/>
              </w:rPr>
              <w:t xml:space="preserve"> </w:t>
            </w:r>
            <w:r w:rsidR="00B969FB" w:rsidRPr="001405CE">
              <w:rPr>
                <w:rFonts w:ascii="Times New Roman" w:eastAsia="Calibri" w:hAnsi="Times New Roman" w:cs="Times New Roman"/>
                <w:color w:val="000000" w:themeColor="text1"/>
                <w:lang w:val="vi-VN"/>
              </w:rPr>
              <w:t>20%</w:t>
            </w:r>
          </w:p>
        </w:tc>
        <w:tc>
          <w:tcPr>
            <w:tcW w:w="2979" w:type="dxa"/>
            <w:gridSpan w:val="2"/>
            <w:tcBorders>
              <w:left w:val="single" w:sz="4" w:space="0" w:color="auto"/>
              <w:bottom w:val="single" w:sz="4" w:space="0" w:color="auto"/>
              <w:right w:val="double" w:sz="4" w:space="0" w:color="auto"/>
            </w:tcBorders>
            <w:vAlign w:val="center"/>
          </w:tcPr>
          <w:p w:rsidR="00B969FB" w:rsidRPr="001405CE" w:rsidRDefault="00B969FB" w:rsidP="007413D6">
            <w:pPr>
              <w:spacing w:before="80" w:after="80" w:line="240" w:lineRule="auto"/>
              <w:ind w:right="-18"/>
              <w:jc w:val="both"/>
              <w:rPr>
                <w:rFonts w:ascii="Times New Roman" w:eastAsia="Calibri" w:hAnsi="Times New Roman" w:cs="Times New Roman"/>
                <w:color w:val="000000" w:themeColor="text1"/>
              </w:rPr>
            </w:pPr>
          </w:p>
        </w:tc>
      </w:tr>
      <w:tr w:rsidR="00AB022C" w:rsidRPr="001405CE" w:rsidTr="00F36E16">
        <w:trPr>
          <w:trHeight w:val="77"/>
        </w:trPr>
        <w:tc>
          <w:tcPr>
            <w:tcW w:w="580" w:type="dxa"/>
            <w:vMerge/>
            <w:tcBorders>
              <w:lef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lang w:val="vi-VN"/>
              </w:rPr>
            </w:pPr>
          </w:p>
        </w:tc>
        <w:tc>
          <w:tcPr>
            <w:tcW w:w="557" w:type="dxa"/>
            <w:gridSpan w:val="2"/>
            <w:vMerge/>
            <w:tcBorders>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lang w:val="vi-VN"/>
              </w:rPr>
            </w:pPr>
          </w:p>
        </w:tc>
        <w:tc>
          <w:tcPr>
            <w:tcW w:w="3371" w:type="dxa"/>
            <w:gridSpan w:val="2"/>
            <w:tcBorders>
              <w:top w:val="single" w:sz="4" w:space="0" w:color="auto"/>
              <w:left w:val="double" w:sz="4" w:space="0" w:color="auto"/>
              <w:right w:val="double" w:sz="4" w:space="0" w:color="auto"/>
            </w:tcBorders>
            <w:vAlign w:val="center"/>
          </w:tcPr>
          <w:p w:rsidR="00B969FB" w:rsidRPr="001405CE" w:rsidRDefault="00B969FB"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 Tỷ lệ số kháng nghị phúc thẩm, giám đốc thẩm, tái thẩm của VKSND cấp cao đối với bản án, quyết định (sơ thẩm) của Tòa án cấp tỉnh, Tòa án cấp huyện </w:t>
            </w:r>
            <w:r w:rsidRPr="001405CE">
              <w:rPr>
                <w:rFonts w:ascii="Times New Roman" w:eastAsia="Calibri" w:hAnsi="Times New Roman" w:cs="Times New Roman"/>
                <w:i/>
                <w:color w:val="000000" w:themeColor="text1"/>
              </w:rPr>
              <w:t xml:space="preserve">trên </w:t>
            </w:r>
            <w:r w:rsidRPr="001405CE">
              <w:rPr>
                <w:rFonts w:ascii="Times New Roman" w:eastAsia="Calibri" w:hAnsi="Times New Roman" w:cs="Times New Roman"/>
                <w:color w:val="000000" w:themeColor="text1"/>
              </w:rPr>
              <w:t xml:space="preserve">tổng số các vụ án được TAND cấp cao xét </w:t>
            </w:r>
            <w:r w:rsidRPr="001405CE">
              <w:rPr>
                <w:rFonts w:ascii="Times New Roman" w:eastAsia="Calibri" w:hAnsi="Times New Roman" w:cs="Times New Roman"/>
                <w:color w:val="000000" w:themeColor="text1"/>
              </w:rPr>
              <w:lastRenderedPageBreak/>
              <w:t>xử theo thủ tục phúc thẩm, giám đốc thẩm, tái thẩm đã tuyên sửa hoặc huỷ án do nguyên nhân chủ quan của cấp sơ thẩm có trách nhiệm của Viện kiểm sát.</w:t>
            </w:r>
          </w:p>
        </w:tc>
        <w:tc>
          <w:tcPr>
            <w:tcW w:w="3146" w:type="dxa"/>
            <w:gridSpan w:val="4"/>
            <w:tcBorders>
              <w:top w:val="single" w:sz="4" w:space="0" w:color="auto"/>
              <w:left w:val="double" w:sz="4" w:space="0" w:color="auto"/>
              <w:right w:val="sing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rPr>
            </w:pPr>
          </w:p>
        </w:tc>
        <w:tc>
          <w:tcPr>
            <w:tcW w:w="1132" w:type="dxa"/>
            <w:tcBorders>
              <w:top w:val="single" w:sz="4" w:space="0" w:color="auto"/>
              <w:left w:val="single" w:sz="4" w:space="0" w:color="auto"/>
            </w:tcBorders>
            <w:vAlign w:val="center"/>
          </w:tcPr>
          <w:p w:rsidR="00B969FB" w:rsidRPr="001405CE" w:rsidRDefault="00C04DD0"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r w:rsidR="00B969FB" w:rsidRPr="001405CE">
              <w:rPr>
                <w:rFonts w:ascii="Times New Roman" w:eastAsia="Calibri" w:hAnsi="Times New Roman" w:cs="Times New Roman"/>
                <w:color w:val="000000" w:themeColor="text1"/>
              </w:rPr>
              <w:t xml:space="preserve"> 15%</w:t>
            </w:r>
          </w:p>
        </w:tc>
        <w:tc>
          <w:tcPr>
            <w:tcW w:w="1847" w:type="dxa"/>
            <w:tcBorders>
              <w:right w:val="double" w:sz="4" w:space="0" w:color="auto"/>
            </w:tcBorders>
            <w:vAlign w:val="center"/>
          </w:tcPr>
          <w:p w:rsidR="00B969FB" w:rsidRPr="001405CE" w:rsidRDefault="00B969FB" w:rsidP="007413D6">
            <w:pPr>
              <w:tabs>
                <w:tab w:val="left" w:pos="1260"/>
              </w:tabs>
              <w:spacing w:before="80" w:after="80" w:line="240" w:lineRule="auto"/>
              <w:ind w:right="45"/>
              <w:jc w:val="both"/>
              <w:rPr>
                <w:rFonts w:ascii="Times New Roman" w:eastAsia="Calibri" w:hAnsi="Times New Roman" w:cs="Times New Roman"/>
                <w:color w:val="000000" w:themeColor="text1"/>
                <w:lang w:val="pt-BR"/>
              </w:rPr>
            </w:pPr>
          </w:p>
        </w:tc>
      </w:tr>
      <w:tr w:rsidR="00AB022C" w:rsidRPr="001405CE" w:rsidTr="00F36E16">
        <w:trPr>
          <w:trHeight w:val="2829"/>
        </w:trPr>
        <w:tc>
          <w:tcPr>
            <w:tcW w:w="580" w:type="dxa"/>
            <w:vMerge w:val="restart"/>
            <w:tcBorders>
              <w:left w:val="double" w:sz="4" w:space="0" w:color="auto"/>
            </w:tcBorders>
            <w:vAlign w:val="center"/>
          </w:tcPr>
          <w:p w:rsidR="00B969FB" w:rsidRPr="001405CE" w:rsidRDefault="00DD6E02"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lastRenderedPageBreak/>
              <w:t>116</w:t>
            </w:r>
          </w:p>
        </w:tc>
        <w:tc>
          <w:tcPr>
            <w:tcW w:w="557" w:type="dxa"/>
            <w:gridSpan w:val="2"/>
            <w:vMerge w:val="restart"/>
            <w:tcBorders>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w:t>
            </w:r>
          </w:p>
        </w:tc>
        <w:tc>
          <w:tcPr>
            <w:tcW w:w="3371" w:type="dxa"/>
            <w:gridSpan w:val="2"/>
            <w:tcBorders>
              <w:left w:val="double" w:sz="4" w:space="0" w:color="auto"/>
              <w:right w:val="single" w:sz="4" w:space="0" w:color="auto"/>
            </w:tcBorders>
            <w:vAlign w:val="center"/>
          </w:tcPr>
          <w:p w:rsidR="00B969FB" w:rsidRPr="001405CE" w:rsidRDefault="00B969FB"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Chất lượng kháng nghị phúc thẩm:</w:t>
            </w:r>
          </w:p>
          <w:p w:rsidR="00B969FB" w:rsidRPr="001405CE" w:rsidRDefault="00B969FB"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a) Kháng nghị phúc thẩm ngang cấp được Viện kiểm sát cấp phúc thẩm bảo vệ: Số vụ, việc Viện kiểm sát kháng nghị phúc thẩm đối với bản án, quyết định của Tòa án ngang cấp </w:t>
            </w:r>
            <w:r w:rsidRPr="001405CE">
              <w:rPr>
                <w:rFonts w:ascii="Times New Roman" w:eastAsia="Calibri" w:hAnsi="Times New Roman" w:cs="Times New Roman"/>
                <w:color w:val="000000" w:themeColor="text1"/>
                <w:lang w:val="vi-VN"/>
              </w:rPr>
              <w:t xml:space="preserve">đã </w:t>
            </w:r>
            <w:r w:rsidRPr="001405CE">
              <w:rPr>
                <w:rFonts w:ascii="Times New Roman" w:eastAsia="Calibri" w:hAnsi="Times New Roman" w:cs="Times New Roman"/>
                <w:color w:val="000000" w:themeColor="text1"/>
              </w:rPr>
              <w:t xml:space="preserve">được Viện kiểm sát cấp phúc thẩm bảo vệ kháng nghị </w:t>
            </w:r>
            <w:r w:rsidRPr="001405CE">
              <w:rPr>
                <w:rFonts w:ascii="Times New Roman" w:eastAsia="Calibri" w:hAnsi="Times New Roman" w:cs="Times New Roman"/>
                <w:i/>
                <w:color w:val="000000" w:themeColor="text1"/>
              </w:rPr>
              <w:t xml:space="preserve">trên </w:t>
            </w:r>
            <w:r w:rsidRPr="001405CE">
              <w:rPr>
                <w:rFonts w:ascii="Times New Roman" w:eastAsia="Calibri" w:hAnsi="Times New Roman" w:cs="Times New Roman"/>
                <w:color w:val="000000" w:themeColor="text1"/>
              </w:rPr>
              <w:t>số vụ, việc Viện kiểm sát</w:t>
            </w:r>
            <w:r w:rsidRPr="001405CE">
              <w:rPr>
                <w:rFonts w:ascii="Times New Roman" w:eastAsia="Calibri" w:hAnsi="Times New Roman" w:cs="Times New Roman"/>
                <w:color w:val="000000" w:themeColor="text1"/>
                <w:lang w:val="vi-VN"/>
              </w:rPr>
              <w:t xml:space="preserve"> đã</w:t>
            </w:r>
            <w:r w:rsidRPr="001405CE">
              <w:rPr>
                <w:rFonts w:ascii="Times New Roman" w:eastAsia="Calibri" w:hAnsi="Times New Roman" w:cs="Times New Roman"/>
                <w:color w:val="000000" w:themeColor="text1"/>
              </w:rPr>
              <w:t xml:space="preserve"> kháng nghị phúc thẩm ngang cấp.</w:t>
            </w:r>
          </w:p>
        </w:tc>
        <w:tc>
          <w:tcPr>
            <w:tcW w:w="1581" w:type="dxa"/>
            <w:gridSpan w:val="2"/>
            <w:tcBorders>
              <w:left w:val="single" w:sz="4" w:space="0" w:color="auto"/>
              <w:right w:val="single" w:sz="4" w:space="0" w:color="auto"/>
            </w:tcBorders>
            <w:vAlign w:val="center"/>
          </w:tcPr>
          <w:p w:rsidR="00B969FB" w:rsidRPr="001405CE" w:rsidRDefault="00B969FB" w:rsidP="007413D6">
            <w:pPr>
              <w:spacing w:before="80" w:after="80" w:line="240" w:lineRule="auto"/>
              <w:ind w:right="-18"/>
              <w:jc w:val="center"/>
              <w:rPr>
                <w:rFonts w:ascii="Times New Roman" w:eastAsia="Calibri" w:hAnsi="Times New Roman" w:cs="Times New Roman"/>
                <w:color w:val="000000" w:themeColor="text1"/>
                <w:lang w:val="vi-VN"/>
              </w:rPr>
            </w:pPr>
          </w:p>
        </w:tc>
        <w:tc>
          <w:tcPr>
            <w:tcW w:w="1565" w:type="dxa"/>
            <w:gridSpan w:val="2"/>
            <w:tcBorders>
              <w:left w:val="single" w:sz="4" w:space="0" w:color="auto"/>
              <w:right w:val="single" w:sz="4" w:space="0" w:color="auto"/>
            </w:tcBorders>
            <w:vAlign w:val="center"/>
          </w:tcPr>
          <w:p w:rsidR="00B969FB" w:rsidRPr="001405CE" w:rsidRDefault="00C04DD0" w:rsidP="007413D6">
            <w:pPr>
              <w:spacing w:before="80" w:after="80" w:line="240" w:lineRule="auto"/>
              <w:ind w:right="-18"/>
              <w:jc w:val="center"/>
              <w:rPr>
                <w:rFonts w:ascii="Times New Roman" w:eastAsia="Calibri" w:hAnsi="Times New Roman" w:cs="Times New Roman"/>
                <w:color w:val="000000" w:themeColor="text1"/>
                <w:lang w:val="vi-VN"/>
              </w:rPr>
            </w:pPr>
            <w:r>
              <w:rPr>
                <w:rFonts w:ascii="Times New Roman" w:eastAsia="Calibri" w:hAnsi="Times New Roman" w:cs="Times New Roman"/>
                <w:color w:val="000000" w:themeColor="text1"/>
              </w:rPr>
              <w:t>≥</w:t>
            </w:r>
            <w:r w:rsidR="00B969FB" w:rsidRPr="001405CE">
              <w:rPr>
                <w:rFonts w:ascii="Times New Roman" w:eastAsia="Calibri" w:hAnsi="Times New Roman" w:cs="Times New Roman"/>
                <w:color w:val="000000" w:themeColor="text1"/>
              </w:rPr>
              <w:t xml:space="preserve"> </w:t>
            </w:r>
            <w:r w:rsidR="00B969FB" w:rsidRPr="001405CE">
              <w:rPr>
                <w:rFonts w:ascii="Times New Roman" w:eastAsia="Calibri" w:hAnsi="Times New Roman" w:cs="Times New Roman"/>
                <w:color w:val="000000" w:themeColor="text1"/>
                <w:lang w:val="vi-VN"/>
              </w:rPr>
              <w:t>85%</w:t>
            </w:r>
          </w:p>
        </w:tc>
        <w:tc>
          <w:tcPr>
            <w:tcW w:w="2979" w:type="dxa"/>
            <w:gridSpan w:val="2"/>
            <w:tcBorders>
              <w:top w:val="single" w:sz="4" w:space="0" w:color="auto"/>
              <w:left w:val="single" w:sz="4" w:space="0" w:color="auto"/>
              <w:right w:val="double" w:sz="4" w:space="0" w:color="auto"/>
            </w:tcBorders>
            <w:vAlign w:val="center"/>
          </w:tcPr>
          <w:p w:rsidR="00B969FB" w:rsidRPr="001405CE" w:rsidRDefault="00B969FB" w:rsidP="007413D6">
            <w:pPr>
              <w:spacing w:before="80" w:after="80" w:line="240" w:lineRule="auto"/>
              <w:ind w:right="-18"/>
              <w:jc w:val="both"/>
              <w:rPr>
                <w:rFonts w:ascii="Times New Roman" w:eastAsia="Calibri" w:hAnsi="Times New Roman" w:cs="Times New Roman"/>
                <w:color w:val="000000" w:themeColor="text1"/>
              </w:rPr>
            </w:pPr>
          </w:p>
        </w:tc>
      </w:tr>
      <w:tr w:rsidR="00AB022C" w:rsidRPr="001405CE" w:rsidTr="00233491">
        <w:trPr>
          <w:trHeight w:val="1416"/>
        </w:trPr>
        <w:tc>
          <w:tcPr>
            <w:tcW w:w="580" w:type="dxa"/>
            <w:vMerge/>
            <w:tcBorders>
              <w:lef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strike/>
                <w:color w:val="000000" w:themeColor="text1"/>
                <w:lang w:val="vi-VN"/>
              </w:rPr>
            </w:pPr>
          </w:p>
        </w:tc>
        <w:tc>
          <w:tcPr>
            <w:tcW w:w="557" w:type="dxa"/>
            <w:gridSpan w:val="2"/>
            <w:vMerge/>
            <w:tcBorders>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lang w:val="vi-VN"/>
              </w:rPr>
            </w:pPr>
          </w:p>
        </w:tc>
        <w:tc>
          <w:tcPr>
            <w:tcW w:w="3371" w:type="dxa"/>
            <w:gridSpan w:val="2"/>
            <w:tcBorders>
              <w:left w:val="double" w:sz="4" w:space="0" w:color="auto"/>
              <w:right w:val="single" w:sz="4" w:space="0" w:color="auto"/>
            </w:tcBorders>
            <w:vAlign w:val="center"/>
          </w:tcPr>
          <w:p w:rsidR="00B969FB" w:rsidRPr="001405CE" w:rsidRDefault="00B969FB" w:rsidP="007413D6">
            <w:pPr>
              <w:spacing w:before="80" w:after="80" w:line="240" w:lineRule="auto"/>
              <w:ind w:right="45"/>
              <w:jc w:val="both"/>
              <w:rPr>
                <w:rFonts w:ascii="Times New Roman" w:eastAsia="Calibri" w:hAnsi="Times New Roman" w:cs="Times New Roman"/>
                <w:bCs/>
                <w:color w:val="000000" w:themeColor="text1"/>
              </w:rPr>
            </w:pPr>
            <w:r w:rsidRPr="001405CE">
              <w:rPr>
                <w:rFonts w:ascii="Times New Roman" w:eastAsia="Calibri" w:hAnsi="Times New Roman" w:cs="Times New Roman"/>
                <w:color w:val="000000" w:themeColor="text1"/>
              </w:rPr>
              <w:t>b) Tỷ lệ số vụ, việc</w:t>
            </w:r>
            <w:r w:rsidRPr="001405CE">
              <w:rPr>
                <w:rFonts w:ascii="Times New Roman" w:eastAsia="Calibri" w:hAnsi="Times New Roman" w:cs="Times New Roman"/>
                <w:color w:val="000000" w:themeColor="text1"/>
                <w:lang w:val="vi-VN"/>
              </w:rPr>
              <w:t xml:space="preserve"> mà</w:t>
            </w:r>
            <w:r w:rsidRPr="001405CE">
              <w:rPr>
                <w:rFonts w:ascii="Times New Roman" w:eastAsia="Calibri" w:hAnsi="Times New Roman" w:cs="Times New Roman"/>
                <w:color w:val="000000" w:themeColor="text1"/>
              </w:rPr>
              <w:t xml:space="preserve"> Viện kiểm sát bảo vệ kháng nghị phúc thẩm được Hội đồng xét xử chấp nhận</w:t>
            </w:r>
            <w:r w:rsidRPr="001405CE">
              <w:rPr>
                <w:rFonts w:ascii="Times New Roman" w:eastAsia="Calibri" w:hAnsi="Times New Roman" w:cs="Times New Roman"/>
                <w:color w:val="000000" w:themeColor="text1"/>
                <w:lang w:val="vi-VN"/>
              </w:rPr>
              <w:t xml:space="preserve"> kháng nghị</w:t>
            </w:r>
            <w:r w:rsidRPr="001405CE">
              <w:rPr>
                <w:rFonts w:ascii="Times New Roman" w:eastAsia="Calibri" w:hAnsi="Times New Roman" w:cs="Times New Roman"/>
                <w:color w:val="000000" w:themeColor="text1"/>
              </w:rPr>
              <w:t xml:space="preserve"> </w:t>
            </w:r>
            <w:r w:rsidRPr="001405CE">
              <w:rPr>
                <w:rFonts w:ascii="Times New Roman" w:eastAsia="Calibri" w:hAnsi="Times New Roman" w:cs="Times New Roman"/>
                <w:i/>
                <w:color w:val="000000" w:themeColor="text1"/>
              </w:rPr>
              <w:t>trên</w:t>
            </w:r>
            <w:r w:rsidRPr="001405CE">
              <w:rPr>
                <w:rFonts w:ascii="Times New Roman" w:eastAsia="Calibri" w:hAnsi="Times New Roman" w:cs="Times New Roman"/>
                <w:color w:val="000000" w:themeColor="text1"/>
              </w:rPr>
              <w:t xml:space="preserve"> số vụ, việc Viện kiểm sát kháng nghị phúc thẩm Tòa án đã xét xử.</w:t>
            </w:r>
          </w:p>
        </w:tc>
        <w:tc>
          <w:tcPr>
            <w:tcW w:w="1581" w:type="dxa"/>
            <w:gridSpan w:val="2"/>
            <w:tcBorders>
              <w:left w:val="single" w:sz="4" w:space="0" w:color="auto"/>
              <w:right w:val="single" w:sz="4" w:space="0" w:color="auto"/>
            </w:tcBorders>
            <w:vAlign w:val="center"/>
          </w:tcPr>
          <w:p w:rsidR="00B969FB" w:rsidRPr="001405CE" w:rsidRDefault="00B969FB" w:rsidP="007413D6">
            <w:pPr>
              <w:spacing w:before="80" w:after="80" w:line="240" w:lineRule="auto"/>
              <w:ind w:right="-18"/>
              <w:jc w:val="center"/>
              <w:rPr>
                <w:rFonts w:ascii="Times New Roman" w:eastAsia="Calibri" w:hAnsi="Times New Roman" w:cs="Times New Roman"/>
                <w:color w:val="000000" w:themeColor="text1"/>
                <w:lang w:val="vi-VN"/>
              </w:rPr>
            </w:pPr>
          </w:p>
        </w:tc>
        <w:tc>
          <w:tcPr>
            <w:tcW w:w="2697" w:type="dxa"/>
            <w:gridSpan w:val="3"/>
            <w:tcBorders>
              <w:left w:val="single" w:sz="4" w:space="0" w:color="auto"/>
              <w:right w:val="single" w:sz="4" w:space="0" w:color="auto"/>
            </w:tcBorders>
            <w:vAlign w:val="center"/>
          </w:tcPr>
          <w:p w:rsidR="00B969FB" w:rsidRPr="001405CE" w:rsidRDefault="00C04DD0"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r w:rsidR="00B969FB" w:rsidRPr="001405CE">
              <w:rPr>
                <w:rFonts w:ascii="Times New Roman" w:eastAsia="Calibri" w:hAnsi="Times New Roman" w:cs="Times New Roman"/>
                <w:color w:val="000000" w:themeColor="text1"/>
              </w:rPr>
              <w:t xml:space="preserve"> 70%</w:t>
            </w:r>
          </w:p>
          <w:p w:rsidR="00B969FB" w:rsidRPr="001405CE" w:rsidRDefault="00B969FB" w:rsidP="007413D6">
            <w:pPr>
              <w:spacing w:before="80" w:after="80" w:line="240" w:lineRule="auto"/>
              <w:ind w:right="-18"/>
              <w:jc w:val="both"/>
              <w:rPr>
                <w:rFonts w:ascii="Times New Roman" w:eastAsia="Calibri" w:hAnsi="Times New Roman" w:cs="Times New Roman"/>
                <w:color w:val="000000" w:themeColor="text1"/>
              </w:rPr>
            </w:pPr>
          </w:p>
        </w:tc>
        <w:tc>
          <w:tcPr>
            <w:tcW w:w="1847" w:type="dxa"/>
            <w:tcBorders>
              <w:left w:val="single" w:sz="4" w:space="0" w:color="auto"/>
              <w:bottom w:val="single" w:sz="4" w:space="0" w:color="auto"/>
              <w:right w:val="double" w:sz="4" w:space="0" w:color="auto"/>
            </w:tcBorders>
            <w:vAlign w:val="center"/>
          </w:tcPr>
          <w:p w:rsidR="00B969FB" w:rsidRPr="001405CE" w:rsidRDefault="00B969FB" w:rsidP="007413D6">
            <w:pPr>
              <w:spacing w:before="80" w:after="80" w:line="240" w:lineRule="auto"/>
              <w:ind w:right="-18"/>
              <w:jc w:val="both"/>
              <w:rPr>
                <w:rFonts w:ascii="Times New Roman" w:eastAsia="Calibri" w:hAnsi="Times New Roman" w:cs="Times New Roman"/>
                <w:color w:val="000000" w:themeColor="text1"/>
              </w:rPr>
            </w:pPr>
          </w:p>
        </w:tc>
      </w:tr>
      <w:tr w:rsidR="00AB022C" w:rsidRPr="001405CE" w:rsidTr="00F36E16">
        <w:trPr>
          <w:trHeight w:val="1034"/>
        </w:trPr>
        <w:tc>
          <w:tcPr>
            <w:tcW w:w="580" w:type="dxa"/>
            <w:vMerge/>
            <w:tcBorders>
              <w:lef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strike/>
                <w:color w:val="000000" w:themeColor="text1"/>
                <w:lang w:val="vi-VN"/>
              </w:rPr>
            </w:pPr>
          </w:p>
        </w:tc>
        <w:tc>
          <w:tcPr>
            <w:tcW w:w="557" w:type="dxa"/>
            <w:gridSpan w:val="2"/>
            <w:vMerge/>
            <w:tcBorders>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lang w:val="vi-VN"/>
              </w:rPr>
            </w:pPr>
          </w:p>
        </w:tc>
        <w:tc>
          <w:tcPr>
            <w:tcW w:w="3371" w:type="dxa"/>
            <w:gridSpan w:val="2"/>
            <w:tcBorders>
              <w:left w:val="double" w:sz="4" w:space="0" w:color="auto"/>
              <w:right w:val="single" w:sz="4" w:space="0" w:color="auto"/>
            </w:tcBorders>
            <w:vAlign w:val="center"/>
          </w:tcPr>
          <w:p w:rsidR="00B969FB" w:rsidRPr="001405CE" w:rsidRDefault="00B969FB" w:rsidP="007413D6">
            <w:pPr>
              <w:spacing w:before="80" w:after="80" w:line="240" w:lineRule="auto"/>
              <w:ind w:right="45"/>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c) Tỷ lệ số </w:t>
            </w:r>
            <w:r w:rsidRPr="001405CE">
              <w:rPr>
                <w:rFonts w:ascii="Times New Roman" w:eastAsia="Calibri" w:hAnsi="Times New Roman" w:cs="Times New Roman"/>
                <w:bCs/>
                <w:color w:val="000000" w:themeColor="text1"/>
              </w:rPr>
              <w:t>vụ, việc</w:t>
            </w:r>
            <w:r w:rsidRPr="001405CE">
              <w:rPr>
                <w:rFonts w:ascii="Times New Roman" w:eastAsia="Calibri" w:hAnsi="Times New Roman" w:cs="Times New Roman"/>
                <w:bCs/>
                <w:color w:val="000000" w:themeColor="text1"/>
                <w:lang w:val="vi-VN"/>
              </w:rPr>
              <w:t xml:space="preserve"> mà</w:t>
            </w:r>
            <w:r w:rsidRPr="001405CE">
              <w:rPr>
                <w:rFonts w:ascii="Times New Roman" w:eastAsia="Calibri" w:hAnsi="Times New Roman" w:cs="Times New Roman"/>
                <w:bCs/>
                <w:color w:val="000000" w:themeColor="text1"/>
              </w:rPr>
              <w:t xml:space="preserve"> Viện kiểm sát </w:t>
            </w:r>
            <w:r w:rsidRPr="001405CE">
              <w:rPr>
                <w:rFonts w:ascii="Times New Roman" w:eastAsia="Calibri" w:hAnsi="Times New Roman" w:cs="Times New Roman"/>
                <w:bCs/>
                <w:color w:val="000000" w:themeColor="text1"/>
                <w:lang w:val="vi-VN"/>
              </w:rPr>
              <w:t xml:space="preserve">đã </w:t>
            </w:r>
            <w:r w:rsidRPr="001405CE">
              <w:rPr>
                <w:rFonts w:ascii="Times New Roman" w:eastAsia="Calibri" w:hAnsi="Times New Roman" w:cs="Times New Roman"/>
                <w:bCs/>
                <w:color w:val="000000" w:themeColor="text1"/>
              </w:rPr>
              <w:t xml:space="preserve">rút kháng nghị phúc thẩm (trước khi mở phiên tòa và tại phiên tòa) </w:t>
            </w:r>
            <w:r w:rsidRPr="001405CE">
              <w:rPr>
                <w:rFonts w:ascii="Times New Roman" w:eastAsia="Calibri" w:hAnsi="Times New Roman" w:cs="Times New Roman"/>
                <w:bCs/>
                <w:i/>
                <w:color w:val="000000" w:themeColor="text1"/>
              </w:rPr>
              <w:t>trên</w:t>
            </w:r>
            <w:r w:rsidRPr="001405CE">
              <w:rPr>
                <w:rFonts w:ascii="Times New Roman" w:eastAsia="Calibri" w:hAnsi="Times New Roman" w:cs="Times New Roman"/>
                <w:bCs/>
                <w:color w:val="000000" w:themeColor="text1"/>
              </w:rPr>
              <w:t xml:space="preserve"> tổng số vụ, việc Viện kiểm sát đã kháng nghị phúc thẩm.</w:t>
            </w:r>
          </w:p>
        </w:tc>
        <w:tc>
          <w:tcPr>
            <w:tcW w:w="1581" w:type="dxa"/>
            <w:gridSpan w:val="2"/>
            <w:tcBorders>
              <w:left w:val="single" w:sz="4" w:space="0" w:color="auto"/>
              <w:right w:val="single" w:sz="4" w:space="0" w:color="auto"/>
            </w:tcBorders>
            <w:vAlign w:val="center"/>
          </w:tcPr>
          <w:p w:rsidR="00B969FB" w:rsidRPr="001405CE" w:rsidRDefault="00B969FB" w:rsidP="007413D6">
            <w:pPr>
              <w:spacing w:before="80" w:after="80" w:line="240" w:lineRule="auto"/>
              <w:ind w:right="-18"/>
              <w:jc w:val="center"/>
              <w:rPr>
                <w:rFonts w:ascii="Times New Roman" w:eastAsia="Calibri" w:hAnsi="Times New Roman" w:cs="Times New Roman"/>
                <w:color w:val="000000" w:themeColor="text1"/>
                <w:lang w:val="vi-VN"/>
              </w:rPr>
            </w:pPr>
          </w:p>
        </w:tc>
        <w:tc>
          <w:tcPr>
            <w:tcW w:w="2697" w:type="dxa"/>
            <w:gridSpan w:val="3"/>
            <w:tcBorders>
              <w:left w:val="single" w:sz="4" w:space="0" w:color="auto"/>
              <w:right w:val="single" w:sz="4" w:space="0" w:color="auto"/>
            </w:tcBorders>
            <w:vAlign w:val="center"/>
          </w:tcPr>
          <w:p w:rsidR="00B969FB" w:rsidRPr="001405CE" w:rsidRDefault="00C04DD0"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szCs w:val="28"/>
                <w:lang w:val="nl-NL"/>
              </w:rPr>
              <w:t xml:space="preserve">≤ </w:t>
            </w:r>
            <w:r w:rsidR="00B969FB" w:rsidRPr="001405CE">
              <w:rPr>
                <w:rFonts w:ascii="Times New Roman" w:eastAsia="Calibri" w:hAnsi="Times New Roman" w:cs="Times New Roman"/>
                <w:color w:val="000000" w:themeColor="text1"/>
              </w:rPr>
              <w:t>15%</w:t>
            </w:r>
          </w:p>
          <w:p w:rsidR="00B969FB" w:rsidRPr="001405CE" w:rsidRDefault="00B969FB" w:rsidP="007413D6">
            <w:pPr>
              <w:spacing w:before="80" w:after="80" w:line="240" w:lineRule="auto"/>
              <w:ind w:right="-18"/>
              <w:jc w:val="both"/>
              <w:rPr>
                <w:rFonts w:ascii="Times New Roman" w:eastAsia="Calibri" w:hAnsi="Times New Roman" w:cs="Times New Roman"/>
                <w:color w:val="000000" w:themeColor="text1"/>
              </w:rPr>
            </w:pPr>
          </w:p>
        </w:tc>
        <w:tc>
          <w:tcPr>
            <w:tcW w:w="1847" w:type="dxa"/>
            <w:tcBorders>
              <w:top w:val="single" w:sz="4" w:space="0" w:color="auto"/>
              <w:left w:val="single" w:sz="4" w:space="0" w:color="auto"/>
              <w:right w:val="double" w:sz="4" w:space="0" w:color="auto"/>
            </w:tcBorders>
            <w:vAlign w:val="center"/>
          </w:tcPr>
          <w:p w:rsidR="00B969FB" w:rsidRPr="001405CE" w:rsidRDefault="00B969FB" w:rsidP="007413D6">
            <w:pPr>
              <w:spacing w:before="80" w:after="80" w:line="240" w:lineRule="auto"/>
              <w:ind w:right="-18"/>
              <w:jc w:val="both"/>
              <w:rPr>
                <w:rFonts w:ascii="Times New Roman" w:eastAsia="Calibri" w:hAnsi="Times New Roman" w:cs="Times New Roman"/>
                <w:color w:val="000000" w:themeColor="text1"/>
              </w:rPr>
            </w:pPr>
          </w:p>
        </w:tc>
      </w:tr>
      <w:tr w:rsidR="00AB022C" w:rsidRPr="001405CE" w:rsidTr="00F36E16">
        <w:trPr>
          <w:trHeight w:val="1823"/>
        </w:trPr>
        <w:tc>
          <w:tcPr>
            <w:tcW w:w="580" w:type="dxa"/>
            <w:vMerge w:val="restart"/>
            <w:tcBorders>
              <w:left w:val="double" w:sz="4" w:space="0" w:color="auto"/>
            </w:tcBorders>
            <w:vAlign w:val="center"/>
          </w:tcPr>
          <w:p w:rsidR="00B969FB" w:rsidRPr="001405CE" w:rsidRDefault="00DD6E02"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117</w:t>
            </w:r>
          </w:p>
        </w:tc>
        <w:tc>
          <w:tcPr>
            <w:tcW w:w="557" w:type="dxa"/>
            <w:gridSpan w:val="2"/>
            <w:vMerge w:val="restart"/>
            <w:tcBorders>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11</w:t>
            </w:r>
          </w:p>
        </w:tc>
        <w:tc>
          <w:tcPr>
            <w:tcW w:w="3371" w:type="dxa"/>
            <w:gridSpan w:val="2"/>
            <w:tcBorders>
              <w:left w:val="double" w:sz="4" w:space="0" w:color="auto"/>
              <w:right w:val="single" w:sz="4" w:space="0" w:color="auto"/>
            </w:tcBorders>
            <w:vAlign w:val="center"/>
          </w:tcPr>
          <w:p w:rsidR="00B969FB" w:rsidRPr="001405CE" w:rsidRDefault="00B969FB"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Chất lượng kháng nghị giám đốc thẩm, tái thẩm:</w:t>
            </w:r>
          </w:p>
          <w:p w:rsidR="00B969FB" w:rsidRPr="00E15B79" w:rsidRDefault="00B969FB" w:rsidP="007413D6">
            <w:pPr>
              <w:spacing w:before="80" w:after="80" w:line="240" w:lineRule="auto"/>
              <w:ind w:right="-18"/>
              <w:jc w:val="both"/>
              <w:rPr>
                <w:rFonts w:ascii="Times New Roman" w:eastAsia="Calibri" w:hAnsi="Times New Roman" w:cs="Times New Roman"/>
                <w:color w:val="000000" w:themeColor="text1"/>
                <w:spacing w:val="-2"/>
                <w:lang w:val="vi-VN"/>
              </w:rPr>
            </w:pPr>
            <w:r w:rsidRPr="00E15B79">
              <w:rPr>
                <w:rFonts w:ascii="Times New Roman" w:eastAsia="Calibri" w:hAnsi="Times New Roman" w:cs="Times New Roman"/>
                <w:color w:val="000000" w:themeColor="text1"/>
                <w:spacing w:val="-2"/>
              </w:rPr>
              <w:t>a)</w:t>
            </w:r>
            <w:r w:rsidRPr="00E15B79">
              <w:rPr>
                <w:rFonts w:ascii="Times New Roman" w:eastAsia="Calibri" w:hAnsi="Times New Roman" w:cs="Times New Roman"/>
                <w:i/>
                <w:color w:val="000000" w:themeColor="text1"/>
                <w:spacing w:val="-2"/>
              </w:rPr>
              <w:t xml:space="preserve"> </w:t>
            </w:r>
            <w:r w:rsidRPr="00E15B79">
              <w:rPr>
                <w:rFonts w:ascii="Times New Roman" w:eastAsia="Calibri" w:hAnsi="Times New Roman" w:cs="Times New Roman"/>
                <w:color w:val="000000" w:themeColor="text1"/>
                <w:spacing w:val="-2"/>
              </w:rPr>
              <w:t xml:space="preserve">Tỷ lệ số vụ, việc có kháng nghị giám đốc thẩm, tái thẩm của Viện kiểm sát được </w:t>
            </w:r>
            <w:r w:rsidRPr="00E15B79">
              <w:rPr>
                <w:rFonts w:ascii="Times New Roman" w:eastAsia="Calibri" w:hAnsi="Times New Roman" w:cs="Times New Roman"/>
                <w:color w:val="000000" w:themeColor="text1"/>
                <w:spacing w:val="-2"/>
                <w:lang w:val="vi-VN"/>
              </w:rPr>
              <w:t xml:space="preserve">Hội đồng </w:t>
            </w:r>
            <w:r w:rsidRPr="00E15B79">
              <w:rPr>
                <w:rFonts w:ascii="Times New Roman" w:eastAsia="Calibri" w:hAnsi="Times New Roman" w:cs="Times New Roman"/>
                <w:color w:val="000000" w:themeColor="text1"/>
                <w:spacing w:val="-2"/>
              </w:rPr>
              <w:t>xét xử chấp nhận kháng nghị</w:t>
            </w:r>
            <w:r w:rsidRPr="00E15B79">
              <w:rPr>
                <w:rFonts w:ascii="Times New Roman" w:eastAsia="Calibri" w:hAnsi="Times New Roman" w:cs="Times New Roman"/>
                <w:i/>
                <w:color w:val="000000" w:themeColor="text1"/>
                <w:spacing w:val="-2"/>
              </w:rPr>
              <w:t xml:space="preserve"> trên</w:t>
            </w:r>
            <w:r w:rsidRPr="00E15B79">
              <w:rPr>
                <w:rFonts w:ascii="Times New Roman" w:eastAsia="Calibri" w:hAnsi="Times New Roman" w:cs="Times New Roman"/>
                <w:color w:val="000000" w:themeColor="text1"/>
                <w:spacing w:val="-2"/>
              </w:rPr>
              <w:t xml:space="preserve"> tổng số vụ, việc Viện kiểm sát kháng nghị giám đốc thẩm, tái thẩm và Toà án đã xét xử.</w:t>
            </w:r>
          </w:p>
        </w:tc>
        <w:tc>
          <w:tcPr>
            <w:tcW w:w="1581" w:type="dxa"/>
            <w:gridSpan w:val="2"/>
            <w:tcBorders>
              <w:left w:val="single" w:sz="4" w:space="0" w:color="auto"/>
              <w:right w:val="single" w:sz="4" w:space="0" w:color="auto"/>
            </w:tcBorders>
            <w:vAlign w:val="center"/>
          </w:tcPr>
          <w:p w:rsidR="00B969FB" w:rsidRPr="001405CE" w:rsidRDefault="00B969FB" w:rsidP="007413D6">
            <w:pPr>
              <w:spacing w:before="80" w:after="80" w:line="240" w:lineRule="auto"/>
              <w:ind w:right="-18"/>
              <w:jc w:val="center"/>
              <w:rPr>
                <w:rFonts w:ascii="Times New Roman" w:eastAsia="Calibri" w:hAnsi="Times New Roman" w:cs="Times New Roman"/>
                <w:color w:val="000000" w:themeColor="text1"/>
                <w:lang w:val="vi-VN"/>
              </w:rPr>
            </w:pPr>
          </w:p>
        </w:tc>
        <w:tc>
          <w:tcPr>
            <w:tcW w:w="1565" w:type="dxa"/>
            <w:gridSpan w:val="2"/>
            <w:tcBorders>
              <w:left w:val="single" w:sz="4" w:space="0" w:color="auto"/>
              <w:right w:val="single" w:sz="4" w:space="0" w:color="auto"/>
            </w:tcBorders>
            <w:vAlign w:val="center"/>
          </w:tcPr>
          <w:p w:rsidR="00B969FB" w:rsidRPr="001405CE" w:rsidRDefault="00B969FB" w:rsidP="007413D6">
            <w:pPr>
              <w:spacing w:before="80" w:after="80" w:line="240" w:lineRule="auto"/>
              <w:ind w:right="-18"/>
              <w:jc w:val="center"/>
              <w:rPr>
                <w:rFonts w:ascii="Times New Roman" w:eastAsia="Calibri" w:hAnsi="Times New Roman" w:cs="Times New Roman"/>
                <w:color w:val="000000" w:themeColor="text1"/>
                <w:lang w:val="vi-VN"/>
              </w:rPr>
            </w:pPr>
          </w:p>
        </w:tc>
        <w:tc>
          <w:tcPr>
            <w:tcW w:w="2979" w:type="dxa"/>
            <w:gridSpan w:val="2"/>
            <w:tcBorders>
              <w:left w:val="single" w:sz="4" w:space="0" w:color="auto"/>
              <w:right w:val="double" w:sz="4" w:space="0" w:color="auto"/>
            </w:tcBorders>
            <w:vAlign w:val="center"/>
          </w:tcPr>
          <w:p w:rsidR="00B969FB" w:rsidRPr="001405CE" w:rsidRDefault="00C04DD0" w:rsidP="00C04DD0">
            <w:pPr>
              <w:spacing w:before="80" w:after="80" w:line="240" w:lineRule="auto"/>
              <w:ind w:right="-18"/>
              <w:jc w:val="center"/>
              <w:rPr>
                <w:rFonts w:ascii="Times New Roman" w:eastAsia="Calibri" w:hAnsi="Times New Roman" w:cs="Times New Roman"/>
                <w:color w:val="000000" w:themeColor="text1"/>
                <w:lang w:val="vi-VN"/>
              </w:rPr>
            </w:pPr>
            <w:r>
              <w:rPr>
                <w:rFonts w:ascii="Times New Roman" w:eastAsia="Calibri" w:hAnsi="Times New Roman" w:cs="Times New Roman"/>
                <w:color w:val="000000" w:themeColor="text1"/>
              </w:rPr>
              <w:t>≥</w:t>
            </w:r>
            <w:r w:rsidR="00B969FB" w:rsidRPr="001405CE">
              <w:rPr>
                <w:rFonts w:ascii="Times New Roman" w:eastAsia="Calibri" w:hAnsi="Times New Roman" w:cs="Times New Roman"/>
                <w:color w:val="000000" w:themeColor="text1"/>
              </w:rPr>
              <w:t xml:space="preserve"> </w:t>
            </w:r>
            <w:r w:rsidR="00B969FB" w:rsidRPr="001405CE">
              <w:rPr>
                <w:rFonts w:ascii="Times New Roman" w:eastAsia="Calibri" w:hAnsi="Times New Roman" w:cs="Times New Roman"/>
                <w:color w:val="000000" w:themeColor="text1"/>
                <w:lang w:val="vi-VN"/>
              </w:rPr>
              <w:t>75%</w:t>
            </w:r>
          </w:p>
        </w:tc>
      </w:tr>
      <w:tr w:rsidR="00AB022C" w:rsidRPr="001405CE" w:rsidTr="00233491">
        <w:trPr>
          <w:trHeight w:val="1407"/>
        </w:trPr>
        <w:tc>
          <w:tcPr>
            <w:tcW w:w="580" w:type="dxa"/>
            <w:vMerge/>
            <w:tcBorders>
              <w:lef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lang w:val="vi-VN"/>
              </w:rPr>
            </w:pPr>
          </w:p>
        </w:tc>
        <w:tc>
          <w:tcPr>
            <w:tcW w:w="557" w:type="dxa"/>
            <w:gridSpan w:val="2"/>
            <w:vMerge/>
            <w:tcBorders>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lang w:val="vi-VN"/>
              </w:rPr>
            </w:pPr>
          </w:p>
        </w:tc>
        <w:tc>
          <w:tcPr>
            <w:tcW w:w="3371" w:type="dxa"/>
            <w:gridSpan w:val="2"/>
            <w:tcBorders>
              <w:left w:val="double" w:sz="4" w:space="0" w:color="auto"/>
              <w:right w:val="single" w:sz="4" w:space="0" w:color="auto"/>
            </w:tcBorders>
            <w:vAlign w:val="center"/>
          </w:tcPr>
          <w:p w:rsidR="00B969FB" w:rsidRPr="001405CE" w:rsidRDefault="00B969FB" w:rsidP="007413D6">
            <w:pPr>
              <w:spacing w:before="80" w:after="80" w:line="240" w:lineRule="auto"/>
              <w:ind w:right="-18"/>
              <w:jc w:val="both"/>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rPr>
              <w:t xml:space="preserve">b) Tỷ lệ kháng nghị của Viện kiểm sát rút (trước khi mở phiên tòa và tại phiên tòa) </w:t>
            </w:r>
            <w:r w:rsidRPr="001405CE">
              <w:rPr>
                <w:rFonts w:ascii="Times New Roman" w:eastAsia="Calibri" w:hAnsi="Times New Roman" w:cs="Times New Roman"/>
                <w:i/>
                <w:color w:val="000000" w:themeColor="text1"/>
              </w:rPr>
              <w:t xml:space="preserve">trên </w:t>
            </w:r>
            <w:r w:rsidRPr="001405CE">
              <w:rPr>
                <w:rFonts w:ascii="Times New Roman" w:eastAsia="Calibri" w:hAnsi="Times New Roman" w:cs="Times New Roman"/>
                <w:color w:val="000000" w:themeColor="text1"/>
              </w:rPr>
              <w:t>tổng số kháng nghị của Viện kiểm sát.</w:t>
            </w:r>
          </w:p>
        </w:tc>
        <w:tc>
          <w:tcPr>
            <w:tcW w:w="1581" w:type="dxa"/>
            <w:gridSpan w:val="2"/>
            <w:tcBorders>
              <w:left w:val="single" w:sz="4" w:space="0" w:color="auto"/>
              <w:right w:val="single" w:sz="4" w:space="0" w:color="auto"/>
            </w:tcBorders>
            <w:vAlign w:val="center"/>
          </w:tcPr>
          <w:p w:rsidR="00B969FB" w:rsidRPr="001405CE" w:rsidRDefault="00B969FB" w:rsidP="007413D6">
            <w:pPr>
              <w:spacing w:before="80" w:after="80" w:line="240" w:lineRule="auto"/>
              <w:ind w:right="-18"/>
              <w:jc w:val="center"/>
              <w:rPr>
                <w:rFonts w:ascii="Times New Roman" w:eastAsia="Calibri" w:hAnsi="Times New Roman" w:cs="Times New Roman"/>
                <w:color w:val="000000" w:themeColor="text1"/>
                <w:lang w:val="vi-VN"/>
              </w:rPr>
            </w:pPr>
          </w:p>
        </w:tc>
        <w:tc>
          <w:tcPr>
            <w:tcW w:w="1565" w:type="dxa"/>
            <w:gridSpan w:val="2"/>
            <w:tcBorders>
              <w:left w:val="single" w:sz="4" w:space="0" w:color="auto"/>
              <w:right w:val="single" w:sz="4" w:space="0" w:color="auto"/>
            </w:tcBorders>
            <w:vAlign w:val="center"/>
          </w:tcPr>
          <w:p w:rsidR="00B969FB" w:rsidRPr="001405CE" w:rsidRDefault="00B969FB" w:rsidP="007413D6">
            <w:pPr>
              <w:spacing w:before="80" w:after="80" w:line="240" w:lineRule="auto"/>
              <w:ind w:right="-18"/>
              <w:jc w:val="center"/>
              <w:rPr>
                <w:rFonts w:ascii="Times New Roman" w:eastAsia="Calibri" w:hAnsi="Times New Roman" w:cs="Times New Roman"/>
                <w:color w:val="000000" w:themeColor="text1"/>
                <w:lang w:val="vi-VN"/>
              </w:rPr>
            </w:pPr>
          </w:p>
        </w:tc>
        <w:tc>
          <w:tcPr>
            <w:tcW w:w="2979" w:type="dxa"/>
            <w:gridSpan w:val="2"/>
            <w:tcBorders>
              <w:left w:val="single" w:sz="4" w:space="0" w:color="auto"/>
              <w:right w:val="double" w:sz="4" w:space="0" w:color="auto"/>
            </w:tcBorders>
            <w:vAlign w:val="center"/>
          </w:tcPr>
          <w:p w:rsidR="00B969FB" w:rsidRPr="001405CE" w:rsidRDefault="00C04DD0" w:rsidP="007413D6">
            <w:pPr>
              <w:spacing w:before="80" w:after="80" w:line="240" w:lineRule="auto"/>
              <w:ind w:right="-18"/>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szCs w:val="28"/>
                <w:lang w:val="nl-NL"/>
              </w:rPr>
              <w:t xml:space="preserve">≤ </w:t>
            </w:r>
            <w:r w:rsidR="00B969FB" w:rsidRPr="001405CE">
              <w:rPr>
                <w:rFonts w:ascii="Times New Roman" w:eastAsia="Calibri" w:hAnsi="Times New Roman" w:cs="Times New Roman"/>
                <w:color w:val="000000" w:themeColor="text1"/>
                <w:lang w:val="vi-VN"/>
              </w:rPr>
              <w:t>5%</w:t>
            </w:r>
          </w:p>
        </w:tc>
      </w:tr>
      <w:tr w:rsidR="00AB022C" w:rsidRPr="001405CE" w:rsidTr="00F36E16">
        <w:trPr>
          <w:trHeight w:val="1383"/>
        </w:trPr>
        <w:tc>
          <w:tcPr>
            <w:tcW w:w="580" w:type="dxa"/>
            <w:tcBorders>
              <w:left w:val="double" w:sz="4" w:space="0" w:color="auto"/>
            </w:tcBorders>
            <w:vAlign w:val="center"/>
          </w:tcPr>
          <w:p w:rsidR="00B969FB" w:rsidRPr="001405CE" w:rsidRDefault="00DD6E02"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118</w:t>
            </w:r>
          </w:p>
        </w:tc>
        <w:tc>
          <w:tcPr>
            <w:tcW w:w="557" w:type="dxa"/>
            <w:gridSpan w:val="2"/>
            <w:tcBorders>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12</w:t>
            </w:r>
          </w:p>
        </w:tc>
        <w:tc>
          <w:tcPr>
            <w:tcW w:w="3371" w:type="dxa"/>
            <w:gridSpan w:val="2"/>
            <w:tcBorders>
              <w:top w:val="single" w:sz="4" w:space="0" w:color="auto"/>
              <w:left w:val="double" w:sz="4" w:space="0" w:color="auto"/>
              <w:right w:val="single" w:sz="4" w:space="0" w:color="auto"/>
            </w:tcBorders>
            <w:vAlign w:val="center"/>
          </w:tcPr>
          <w:p w:rsidR="00B969FB" w:rsidRPr="001405CE" w:rsidRDefault="00B969FB" w:rsidP="007413D6">
            <w:pPr>
              <w:spacing w:before="80" w:after="80" w:line="240" w:lineRule="auto"/>
              <w:ind w:right="45"/>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Tỷ lệ vụ, việc theo đơn đề nghị kháng nghị giám đốc thẩm, tái thẩm được giải quyết trên tổng số vụ, việc theo đơn đề nghị kháng nghị giám đốc thẩm, tái thẩm đã thụ lý.</w:t>
            </w:r>
          </w:p>
        </w:tc>
        <w:tc>
          <w:tcPr>
            <w:tcW w:w="1581" w:type="dxa"/>
            <w:gridSpan w:val="2"/>
            <w:tcBorders>
              <w:top w:val="single" w:sz="4" w:space="0" w:color="auto"/>
              <w:left w:val="single" w:sz="4" w:space="0" w:color="auto"/>
              <w:right w:val="single" w:sz="4" w:space="0" w:color="auto"/>
            </w:tcBorders>
            <w:vAlign w:val="center"/>
          </w:tcPr>
          <w:p w:rsidR="00B969FB" w:rsidRPr="001405CE" w:rsidRDefault="00B969FB" w:rsidP="007413D6">
            <w:pPr>
              <w:spacing w:before="80" w:after="80" w:line="240" w:lineRule="auto"/>
              <w:ind w:right="-18"/>
              <w:jc w:val="center"/>
              <w:rPr>
                <w:rFonts w:ascii="Times New Roman" w:eastAsia="Calibri" w:hAnsi="Times New Roman" w:cs="Times New Roman"/>
                <w:color w:val="000000" w:themeColor="text1"/>
                <w:lang w:val="vi-VN"/>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969FB" w:rsidRPr="001405CE" w:rsidRDefault="00B969FB" w:rsidP="007413D6">
            <w:pPr>
              <w:spacing w:before="80" w:after="80" w:line="240" w:lineRule="auto"/>
              <w:ind w:right="-18"/>
              <w:jc w:val="center"/>
              <w:rPr>
                <w:rFonts w:ascii="Times New Roman" w:eastAsia="Calibri" w:hAnsi="Times New Roman" w:cs="Times New Roman"/>
                <w:color w:val="000000" w:themeColor="text1"/>
                <w:lang w:val="vi-VN"/>
              </w:rPr>
            </w:pPr>
          </w:p>
        </w:tc>
        <w:tc>
          <w:tcPr>
            <w:tcW w:w="2979" w:type="dxa"/>
            <w:gridSpan w:val="2"/>
            <w:tcBorders>
              <w:top w:val="single" w:sz="4" w:space="0" w:color="auto"/>
              <w:left w:val="single" w:sz="4" w:space="0" w:color="auto"/>
              <w:right w:val="double" w:sz="4" w:space="0" w:color="auto"/>
            </w:tcBorders>
            <w:vAlign w:val="center"/>
          </w:tcPr>
          <w:p w:rsidR="00B969FB" w:rsidRPr="001405CE" w:rsidRDefault="00C04DD0" w:rsidP="00C04DD0">
            <w:pPr>
              <w:spacing w:before="80" w:after="80" w:line="240" w:lineRule="auto"/>
              <w:ind w:right="-18"/>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r w:rsidR="00B969FB" w:rsidRPr="001405CE">
              <w:rPr>
                <w:rFonts w:ascii="Times New Roman" w:eastAsia="Calibri" w:hAnsi="Times New Roman" w:cs="Times New Roman"/>
                <w:color w:val="000000" w:themeColor="text1"/>
              </w:rPr>
              <w:t xml:space="preserve"> </w:t>
            </w:r>
            <w:r w:rsidR="00B969FB" w:rsidRPr="001405CE">
              <w:rPr>
                <w:rFonts w:ascii="Times New Roman" w:eastAsia="Calibri" w:hAnsi="Times New Roman" w:cs="Times New Roman"/>
                <w:color w:val="000000" w:themeColor="text1"/>
                <w:lang w:val="vi-VN"/>
              </w:rPr>
              <w:t>60%</w:t>
            </w:r>
          </w:p>
        </w:tc>
      </w:tr>
      <w:tr w:rsidR="00AB022C" w:rsidRPr="001405CE" w:rsidTr="00F36E16">
        <w:trPr>
          <w:trHeight w:val="287"/>
        </w:trPr>
        <w:tc>
          <w:tcPr>
            <w:tcW w:w="580" w:type="dxa"/>
            <w:tcBorders>
              <w:left w:val="double" w:sz="4" w:space="0" w:color="auto"/>
            </w:tcBorders>
            <w:vAlign w:val="center"/>
          </w:tcPr>
          <w:p w:rsidR="00B969FB"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119</w:t>
            </w:r>
          </w:p>
        </w:tc>
        <w:tc>
          <w:tcPr>
            <w:tcW w:w="557" w:type="dxa"/>
            <w:gridSpan w:val="2"/>
            <w:tcBorders>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13</w:t>
            </w:r>
          </w:p>
        </w:tc>
        <w:tc>
          <w:tcPr>
            <w:tcW w:w="3371" w:type="dxa"/>
            <w:gridSpan w:val="2"/>
            <w:tcBorders>
              <w:top w:val="single" w:sz="4" w:space="0" w:color="auto"/>
              <w:left w:val="double" w:sz="4" w:space="0" w:color="auto"/>
              <w:right w:val="single" w:sz="4" w:space="0" w:color="auto"/>
            </w:tcBorders>
            <w:vAlign w:val="center"/>
          </w:tcPr>
          <w:p w:rsidR="00B969FB" w:rsidRPr="001405CE" w:rsidRDefault="00B969FB" w:rsidP="007413D6">
            <w:pPr>
              <w:spacing w:before="80" w:after="80" w:line="240" w:lineRule="auto"/>
              <w:ind w:right="45"/>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Tỷ lệ vụ, việc theo đơn đề nghị kháng nghị giám đốc thẩm, tái thẩm đã có hồ sơ giải quyết được giải </w:t>
            </w:r>
            <w:r w:rsidRPr="001405CE">
              <w:rPr>
                <w:rFonts w:ascii="Times New Roman" w:eastAsia="Calibri" w:hAnsi="Times New Roman" w:cs="Times New Roman"/>
                <w:color w:val="000000" w:themeColor="text1"/>
              </w:rPr>
              <w:lastRenderedPageBreak/>
              <w:t>quyết trên tổng số vụ, việc theo đơn đề nghi kháng nghị giám đốc thẩm, tái thẩm Viện kiểm sát đã có hồ sơ xem xét, giải quyết.</w:t>
            </w:r>
          </w:p>
        </w:tc>
        <w:tc>
          <w:tcPr>
            <w:tcW w:w="1581" w:type="dxa"/>
            <w:gridSpan w:val="2"/>
            <w:tcBorders>
              <w:top w:val="single" w:sz="4" w:space="0" w:color="auto"/>
              <w:left w:val="single" w:sz="4" w:space="0" w:color="auto"/>
              <w:right w:val="single" w:sz="4" w:space="0" w:color="auto"/>
            </w:tcBorders>
            <w:vAlign w:val="center"/>
          </w:tcPr>
          <w:p w:rsidR="00B969FB" w:rsidRPr="001405CE" w:rsidRDefault="00B969FB" w:rsidP="007413D6">
            <w:pPr>
              <w:spacing w:before="80" w:after="80" w:line="240" w:lineRule="auto"/>
              <w:ind w:right="-18"/>
              <w:jc w:val="center"/>
              <w:rPr>
                <w:rFonts w:ascii="Times New Roman" w:eastAsia="Calibri" w:hAnsi="Times New Roman" w:cs="Times New Roman"/>
                <w:color w:val="000000" w:themeColor="text1"/>
                <w:lang w:val="vi-VN"/>
              </w:rPr>
            </w:pPr>
          </w:p>
        </w:tc>
        <w:tc>
          <w:tcPr>
            <w:tcW w:w="1565" w:type="dxa"/>
            <w:gridSpan w:val="2"/>
            <w:tcBorders>
              <w:top w:val="single" w:sz="4" w:space="0" w:color="auto"/>
              <w:left w:val="single" w:sz="4" w:space="0" w:color="auto"/>
              <w:bottom w:val="single" w:sz="4" w:space="0" w:color="auto"/>
              <w:right w:val="single" w:sz="4" w:space="0" w:color="auto"/>
            </w:tcBorders>
            <w:vAlign w:val="center"/>
          </w:tcPr>
          <w:p w:rsidR="00B969FB" w:rsidRPr="001405CE" w:rsidRDefault="00B969FB" w:rsidP="007413D6">
            <w:pPr>
              <w:spacing w:before="80" w:after="80" w:line="240" w:lineRule="auto"/>
              <w:ind w:right="-18"/>
              <w:jc w:val="center"/>
              <w:rPr>
                <w:rFonts w:ascii="Times New Roman" w:eastAsia="Calibri" w:hAnsi="Times New Roman" w:cs="Times New Roman"/>
                <w:color w:val="000000" w:themeColor="text1"/>
                <w:lang w:val="vi-VN"/>
              </w:rPr>
            </w:pPr>
          </w:p>
        </w:tc>
        <w:tc>
          <w:tcPr>
            <w:tcW w:w="2979" w:type="dxa"/>
            <w:gridSpan w:val="2"/>
            <w:tcBorders>
              <w:top w:val="single" w:sz="4" w:space="0" w:color="auto"/>
              <w:left w:val="single" w:sz="4" w:space="0" w:color="auto"/>
              <w:right w:val="double" w:sz="4" w:space="0" w:color="auto"/>
            </w:tcBorders>
            <w:vAlign w:val="center"/>
          </w:tcPr>
          <w:p w:rsidR="00B969FB" w:rsidRPr="001405CE" w:rsidRDefault="00C04DD0" w:rsidP="007413D6">
            <w:pPr>
              <w:spacing w:before="80" w:after="80" w:line="240" w:lineRule="auto"/>
              <w:ind w:right="-18"/>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r w:rsidR="00B969FB" w:rsidRPr="001405CE">
              <w:rPr>
                <w:rFonts w:ascii="Times New Roman" w:eastAsia="Calibri" w:hAnsi="Times New Roman" w:cs="Times New Roman"/>
                <w:color w:val="000000" w:themeColor="text1"/>
              </w:rPr>
              <w:t xml:space="preserve"> </w:t>
            </w:r>
            <w:r w:rsidR="00B969FB" w:rsidRPr="001405CE">
              <w:rPr>
                <w:rFonts w:ascii="Times New Roman" w:eastAsia="Calibri" w:hAnsi="Times New Roman" w:cs="Times New Roman"/>
                <w:color w:val="000000" w:themeColor="text1"/>
                <w:lang w:val="vi-VN"/>
              </w:rPr>
              <w:t>80%</w:t>
            </w:r>
          </w:p>
        </w:tc>
      </w:tr>
      <w:tr w:rsidR="00AB022C" w:rsidRPr="001405CE" w:rsidTr="00F36E16">
        <w:trPr>
          <w:trHeight w:val="64"/>
        </w:trPr>
        <w:tc>
          <w:tcPr>
            <w:tcW w:w="580" w:type="dxa"/>
            <w:tcBorders>
              <w:left w:val="double" w:sz="4" w:space="0" w:color="auto"/>
            </w:tcBorders>
            <w:vAlign w:val="center"/>
          </w:tcPr>
          <w:p w:rsidR="00B969FB" w:rsidRPr="001405CE" w:rsidRDefault="00DD6E02"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lastRenderedPageBreak/>
              <w:t>120</w:t>
            </w:r>
          </w:p>
        </w:tc>
        <w:tc>
          <w:tcPr>
            <w:tcW w:w="557" w:type="dxa"/>
            <w:gridSpan w:val="2"/>
            <w:tcBorders>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14</w:t>
            </w:r>
          </w:p>
        </w:tc>
        <w:tc>
          <w:tcPr>
            <w:tcW w:w="3371" w:type="dxa"/>
            <w:gridSpan w:val="2"/>
            <w:tcBorders>
              <w:left w:val="double" w:sz="4" w:space="0" w:color="auto"/>
              <w:right w:val="single" w:sz="4" w:space="0" w:color="auto"/>
            </w:tcBorders>
            <w:vAlign w:val="center"/>
          </w:tcPr>
          <w:p w:rsidR="00B969FB" w:rsidRPr="00C04DD0" w:rsidRDefault="00B969FB" w:rsidP="00F36E16">
            <w:pPr>
              <w:spacing w:before="120" w:after="80" w:line="240" w:lineRule="auto"/>
              <w:jc w:val="both"/>
              <w:rPr>
                <w:rFonts w:ascii="Times New Roman" w:hAnsi="Times New Roman" w:cs="Times New Roman"/>
                <w:color w:val="000000" w:themeColor="text1"/>
                <w:spacing w:val="10"/>
              </w:rPr>
            </w:pPr>
            <w:r w:rsidRPr="00C04DD0">
              <w:rPr>
                <w:rFonts w:ascii="Times New Roman" w:eastAsia="Calibri" w:hAnsi="Times New Roman" w:cs="Times New Roman"/>
                <w:color w:val="000000" w:themeColor="text1"/>
                <w:spacing w:val="10"/>
              </w:rPr>
              <w:t>Phối hợp tổ chức phiên tòa rút kinh nghiệm.</w:t>
            </w:r>
          </w:p>
        </w:tc>
        <w:tc>
          <w:tcPr>
            <w:tcW w:w="1581" w:type="dxa"/>
            <w:gridSpan w:val="2"/>
            <w:tcBorders>
              <w:left w:val="single" w:sz="4" w:space="0" w:color="auto"/>
              <w:right w:val="single" w:sz="4" w:space="0" w:color="auto"/>
            </w:tcBorders>
            <w:vAlign w:val="center"/>
          </w:tcPr>
          <w:p w:rsidR="00B969FB" w:rsidRPr="001405CE" w:rsidRDefault="00B969FB" w:rsidP="007413D6">
            <w:pPr>
              <w:spacing w:before="80" w:after="80" w:line="240" w:lineRule="auto"/>
              <w:ind w:right="-18"/>
              <w:jc w:val="center"/>
              <w:rPr>
                <w:rFonts w:ascii="Times New Roman" w:eastAsia="Calibri" w:hAnsi="Times New Roman" w:cs="Times New Roman"/>
                <w:color w:val="000000" w:themeColor="text1"/>
                <w:lang w:val="vi-VN"/>
              </w:rPr>
            </w:pPr>
          </w:p>
        </w:tc>
        <w:tc>
          <w:tcPr>
            <w:tcW w:w="2697" w:type="dxa"/>
            <w:gridSpan w:val="3"/>
            <w:tcBorders>
              <w:left w:val="single" w:sz="4" w:space="0" w:color="auto"/>
              <w:right w:val="single" w:sz="4" w:space="0" w:color="auto"/>
            </w:tcBorders>
            <w:vAlign w:val="center"/>
          </w:tcPr>
          <w:p w:rsidR="00B969FB" w:rsidRPr="001405CE" w:rsidRDefault="00B969FB" w:rsidP="007413D6">
            <w:pPr>
              <w:spacing w:before="80" w:after="80" w:line="240" w:lineRule="auto"/>
              <w:ind w:left="-153" w:right="-109"/>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01 Kiểm sát viên </w:t>
            </w:r>
            <w:r w:rsidR="00C04DD0">
              <w:rPr>
                <w:rFonts w:ascii="Times New Roman" w:eastAsia="Calibri" w:hAnsi="Times New Roman" w:cs="Times New Roman"/>
                <w:color w:val="000000" w:themeColor="text1"/>
              </w:rPr>
              <w:t xml:space="preserve">≥ </w:t>
            </w:r>
            <w:r w:rsidR="00C04DD0">
              <w:rPr>
                <w:rFonts w:ascii="Times New Roman" w:eastAsia="Calibri" w:hAnsi="Times New Roman" w:cs="Times New Roman"/>
                <w:color w:val="000000" w:themeColor="text1"/>
                <w:sz w:val="8"/>
              </w:rPr>
              <w:t xml:space="preserve"> </w:t>
            </w:r>
            <w:r w:rsidRPr="001405CE">
              <w:rPr>
                <w:rFonts w:ascii="Times New Roman" w:eastAsia="Calibri" w:hAnsi="Times New Roman" w:cs="Times New Roman"/>
                <w:color w:val="000000" w:themeColor="text1"/>
              </w:rPr>
              <w:t xml:space="preserve">01 </w:t>
            </w:r>
          </w:p>
          <w:p w:rsidR="00B969FB" w:rsidRPr="001405CE" w:rsidRDefault="00B969FB" w:rsidP="007413D6">
            <w:pPr>
              <w:spacing w:before="80" w:after="80" w:line="240" w:lineRule="auto"/>
              <w:ind w:left="-153" w:right="-109"/>
              <w:jc w:val="center"/>
              <w:rPr>
                <w:rFonts w:ascii="Times New Roman" w:hAnsi="Times New Roman" w:cs="Times New Roman"/>
                <w:color w:val="000000" w:themeColor="text1"/>
                <w:lang w:val="vi-VN"/>
              </w:rPr>
            </w:pPr>
            <w:r w:rsidRPr="001405CE">
              <w:rPr>
                <w:rFonts w:ascii="Times New Roman" w:eastAsia="Calibri" w:hAnsi="Times New Roman" w:cs="Times New Roman"/>
                <w:color w:val="000000" w:themeColor="text1"/>
              </w:rPr>
              <w:t>phiên tòa /01năm</w:t>
            </w:r>
            <w:r w:rsidR="00780175" w:rsidRPr="001405CE">
              <w:rPr>
                <w:rFonts w:ascii="Times New Roman" w:eastAsia="Calibri" w:hAnsi="Times New Roman" w:cs="Times New Roman"/>
                <w:color w:val="000000" w:themeColor="text1"/>
                <w:lang w:val="vi-VN"/>
              </w:rPr>
              <w:t>.</w:t>
            </w:r>
          </w:p>
        </w:tc>
        <w:tc>
          <w:tcPr>
            <w:tcW w:w="1847" w:type="dxa"/>
            <w:tcBorders>
              <w:left w:val="single" w:sz="4" w:space="0" w:color="auto"/>
              <w:right w:val="double" w:sz="4" w:space="0" w:color="auto"/>
            </w:tcBorders>
            <w:vAlign w:val="center"/>
          </w:tcPr>
          <w:p w:rsidR="00B969FB" w:rsidRPr="001405CE" w:rsidRDefault="00B969FB" w:rsidP="007413D6">
            <w:pPr>
              <w:spacing w:before="80" w:after="80" w:line="240" w:lineRule="auto"/>
              <w:ind w:right="-18"/>
              <w:jc w:val="both"/>
              <w:rPr>
                <w:rFonts w:ascii="Times New Roman" w:eastAsia="Calibri" w:hAnsi="Times New Roman" w:cs="Times New Roman"/>
                <w:color w:val="000000" w:themeColor="text1"/>
              </w:rPr>
            </w:pPr>
          </w:p>
        </w:tc>
      </w:tr>
      <w:tr w:rsidR="00AB022C" w:rsidRPr="001405CE" w:rsidTr="00F36E16">
        <w:trPr>
          <w:trHeight w:val="1117"/>
        </w:trPr>
        <w:tc>
          <w:tcPr>
            <w:tcW w:w="580" w:type="dxa"/>
            <w:vMerge w:val="restart"/>
            <w:tcBorders>
              <w:top w:val="single" w:sz="4" w:space="0" w:color="auto"/>
              <w:left w:val="double" w:sz="4" w:space="0" w:color="auto"/>
            </w:tcBorders>
            <w:vAlign w:val="center"/>
          </w:tcPr>
          <w:p w:rsidR="00B969FB" w:rsidRPr="001405CE" w:rsidRDefault="00DD6E02" w:rsidP="007413D6">
            <w:pPr>
              <w:spacing w:before="80" w:after="80" w:line="240" w:lineRule="auto"/>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121</w:t>
            </w:r>
          </w:p>
        </w:tc>
        <w:tc>
          <w:tcPr>
            <w:tcW w:w="557" w:type="dxa"/>
            <w:gridSpan w:val="2"/>
            <w:vMerge w:val="restart"/>
            <w:tcBorders>
              <w:top w:val="single" w:sz="4" w:space="0" w:color="auto"/>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lang w:val="vi-VN"/>
              </w:rPr>
            </w:pPr>
          </w:p>
          <w:p w:rsidR="00B969FB" w:rsidRPr="001405CE" w:rsidRDefault="00B969FB"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15</w:t>
            </w:r>
          </w:p>
          <w:p w:rsidR="00B969FB" w:rsidRPr="001405CE" w:rsidRDefault="00B969FB" w:rsidP="007413D6">
            <w:pPr>
              <w:spacing w:before="80" w:after="80" w:line="240" w:lineRule="auto"/>
              <w:rPr>
                <w:rFonts w:ascii="Times New Roman" w:eastAsia="Calibri" w:hAnsi="Times New Roman" w:cs="Times New Roman"/>
                <w:color w:val="000000" w:themeColor="text1"/>
                <w:lang w:val="vi-VN"/>
              </w:rPr>
            </w:pPr>
          </w:p>
        </w:tc>
        <w:tc>
          <w:tcPr>
            <w:tcW w:w="3371" w:type="dxa"/>
            <w:gridSpan w:val="2"/>
            <w:tcBorders>
              <w:left w:val="double" w:sz="4" w:space="0" w:color="auto"/>
              <w:bottom w:val="single" w:sz="4" w:space="0" w:color="auto"/>
              <w:right w:val="single" w:sz="4" w:space="0" w:color="auto"/>
            </w:tcBorders>
            <w:vAlign w:val="center"/>
          </w:tcPr>
          <w:p w:rsidR="00B969FB" w:rsidRPr="001405CE" w:rsidRDefault="00B969FB" w:rsidP="00F36E16">
            <w:pPr>
              <w:spacing w:before="120" w:after="80" w:line="240" w:lineRule="auto"/>
              <w:jc w:val="both"/>
              <w:rPr>
                <w:rFonts w:ascii="Times New Roman" w:hAnsi="Times New Roman" w:cs="Times New Roman"/>
                <w:i/>
                <w:color w:val="000000" w:themeColor="text1"/>
                <w:sz w:val="24"/>
                <w:lang w:val="vi-VN"/>
              </w:rPr>
            </w:pPr>
            <w:r w:rsidRPr="001405CE">
              <w:rPr>
                <w:rFonts w:ascii="Times New Roman" w:eastAsia="Calibri" w:hAnsi="Times New Roman" w:cs="Times New Roman"/>
                <w:color w:val="000000" w:themeColor="text1"/>
              </w:rPr>
              <w:t xml:space="preserve">a) Ban hành kiến nghị </w:t>
            </w:r>
            <w:r w:rsidRPr="001405CE">
              <w:rPr>
                <w:rFonts w:ascii="Times New Roman" w:eastAsia="Calibri" w:hAnsi="Times New Roman" w:cs="Times New Roman"/>
                <w:color w:val="000000" w:themeColor="text1"/>
                <w:lang w:val="vi-VN"/>
              </w:rPr>
              <w:t xml:space="preserve">yêu cầu </w:t>
            </w:r>
            <w:r w:rsidRPr="001405CE">
              <w:rPr>
                <w:rFonts w:ascii="Times New Roman" w:eastAsia="Calibri" w:hAnsi="Times New Roman" w:cs="Times New Roman"/>
                <w:color w:val="000000" w:themeColor="text1"/>
              </w:rPr>
              <w:t>Tòa án khắc phục vi phạm</w:t>
            </w:r>
            <w:r w:rsidRPr="001405CE">
              <w:rPr>
                <w:rFonts w:ascii="Times New Roman" w:eastAsia="Calibri" w:hAnsi="Times New Roman" w:cs="Times New Roman"/>
                <w:color w:val="000000" w:themeColor="text1"/>
                <w:lang w:val="vi-VN"/>
              </w:rPr>
              <w:t xml:space="preserve"> pháp luật </w:t>
            </w:r>
            <w:r w:rsidRPr="001405CE">
              <w:rPr>
                <w:rFonts w:ascii="Times New Roman" w:eastAsia="Calibri" w:hAnsi="Times New Roman" w:cs="Times New Roman"/>
                <w:color w:val="000000" w:themeColor="text1"/>
              </w:rPr>
              <w:t xml:space="preserve">mà </w:t>
            </w:r>
            <w:r w:rsidRPr="001405CE">
              <w:rPr>
                <w:rFonts w:ascii="Times New Roman" w:eastAsia="Calibri" w:hAnsi="Times New Roman" w:cs="Times New Roman"/>
                <w:color w:val="000000" w:themeColor="text1"/>
                <w:lang w:val="vi-VN"/>
              </w:rPr>
              <w:t xml:space="preserve">đã được </w:t>
            </w:r>
            <w:r w:rsidRPr="001405CE">
              <w:rPr>
                <w:rFonts w:ascii="Times New Roman" w:eastAsia="Calibri" w:hAnsi="Times New Roman" w:cs="Times New Roman"/>
                <w:color w:val="000000" w:themeColor="text1"/>
              </w:rPr>
              <w:t xml:space="preserve">Viện kiểm sát </w:t>
            </w:r>
            <w:r w:rsidRPr="001405CE">
              <w:rPr>
                <w:rFonts w:ascii="Times New Roman" w:eastAsia="Calibri" w:hAnsi="Times New Roman" w:cs="Times New Roman"/>
                <w:color w:val="000000" w:themeColor="text1"/>
                <w:lang w:val="vi-VN"/>
              </w:rPr>
              <w:t xml:space="preserve">phát hiện trong việc ban hành </w:t>
            </w:r>
            <w:r w:rsidRPr="001405CE">
              <w:rPr>
                <w:rFonts w:ascii="Times New Roman" w:hAnsi="Times New Roman" w:cs="Times New Roman"/>
                <w:color w:val="000000" w:themeColor="text1"/>
                <w:lang w:val="vi-VN"/>
              </w:rPr>
              <w:t>t</w:t>
            </w:r>
            <w:r w:rsidRPr="001405CE">
              <w:rPr>
                <w:rFonts w:ascii="Times New Roman" w:hAnsi="Times New Roman" w:cs="Times New Roman"/>
                <w:color w:val="000000" w:themeColor="text1"/>
              </w:rPr>
              <w:t>hông báo trả lại đơn khởi kiện.</w:t>
            </w:r>
          </w:p>
        </w:tc>
        <w:tc>
          <w:tcPr>
            <w:tcW w:w="3146" w:type="dxa"/>
            <w:gridSpan w:val="4"/>
            <w:tcBorders>
              <w:left w:val="single" w:sz="4" w:space="0" w:color="auto"/>
              <w:bottom w:val="single" w:sz="4" w:space="0" w:color="auto"/>
              <w:right w:val="sing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c>
          <w:tcPr>
            <w:tcW w:w="2979" w:type="dxa"/>
            <w:gridSpan w:val="2"/>
            <w:tcBorders>
              <w:left w:val="single" w:sz="4" w:space="0" w:color="auto"/>
              <w:bottom w:val="single" w:sz="4" w:space="0" w:color="auto"/>
              <w:right w:val="double" w:sz="4" w:space="0" w:color="auto"/>
            </w:tcBorders>
            <w:vAlign w:val="center"/>
          </w:tcPr>
          <w:p w:rsidR="00B969FB" w:rsidRPr="001405CE" w:rsidRDefault="00B969FB" w:rsidP="007413D6">
            <w:pPr>
              <w:spacing w:before="80" w:after="80" w:line="240" w:lineRule="auto"/>
              <w:ind w:right="-18"/>
              <w:jc w:val="center"/>
              <w:rPr>
                <w:rFonts w:ascii="Times New Roman" w:eastAsia="Calibri" w:hAnsi="Times New Roman" w:cs="Times New Roman"/>
                <w:color w:val="000000" w:themeColor="text1"/>
              </w:rPr>
            </w:pPr>
          </w:p>
        </w:tc>
      </w:tr>
      <w:tr w:rsidR="00AB022C" w:rsidRPr="001405CE" w:rsidTr="00F36E16">
        <w:trPr>
          <w:trHeight w:val="85"/>
        </w:trPr>
        <w:tc>
          <w:tcPr>
            <w:tcW w:w="580" w:type="dxa"/>
            <w:vMerge/>
            <w:tcBorders>
              <w:left w:val="double" w:sz="4" w:space="0" w:color="auto"/>
              <w:bottom w:val="single" w:sz="4" w:space="0" w:color="auto"/>
            </w:tcBorders>
            <w:vAlign w:val="center"/>
          </w:tcPr>
          <w:p w:rsidR="00B969FB" w:rsidRPr="001405CE" w:rsidRDefault="00B969FB" w:rsidP="007413D6">
            <w:pPr>
              <w:spacing w:before="80" w:after="80" w:line="240" w:lineRule="auto"/>
              <w:rPr>
                <w:rFonts w:ascii="Times New Roman" w:eastAsia="Calibri" w:hAnsi="Times New Roman" w:cs="Times New Roman"/>
                <w:color w:val="000000" w:themeColor="text1"/>
                <w:lang w:val="vi-VN"/>
              </w:rPr>
            </w:pPr>
          </w:p>
        </w:tc>
        <w:tc>
          <w:tcPr>
            <w:tcW w:w="557" w:type="dxa"/>
            <w:gridSpan w:val="2"/>
            <w:vMerge/>
            <w:tcBorders>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rPr>
            </w:pPr>
          </w:p>
        </w:tc>
        <w:tc>
          <w:tcPr>
            <w:tcW w:w="3371" w:type="dxa"/>
            <w:gridSpan w:val="2"/>
            <w:tcBorders>
              <w:top w:val="single" w:sz="4" w:space="0" w:color="auto"/>
              <w:left w:val="double" w:sz="4" w:space="0" w:color="auto"/>
              <w:right w:val="single" w:sz="4" w:space="0" w:color="auto"/>
            </w:tcBorders>
            <w:vAlign w:val="center"/>
          </w:tcPr>
          <w:p w:rsidR="00B969FB" w:rsidRPr="00F36E16" w:rsidRDefault="00B969FB" w:rsidP="00F36E16">
            <w:pPr>
              <w:spacing w:before="120" w:after="80" w:line="240" w:lineRule="auto"/>
              <w:jc w:val="both"/>
              <w:rPr>
                <w:rFonts w:ascii="Times New Roman" w:eastAsia="Calibri" w:hAnsi="Times New Roman" w:cs="Times New Roman"/>
                <w:color w:val="000000" w:themeColor="text1"/>
                <w:spacing w:val="6"/>
              </w:rPr>
            </w:pPr>
            <w:r w:rsidRPr="00F36E16">
              <w:rPr>
                <w:rFonts w:ascii="Times New Roman" w:eastAsia="Calibri" w:hAnsi="Times New Roman" w:cs="Times New Roman"/>
                <w:color w:val="000000" w:themeColor="text1"/>
                <w:spacing w:val="6"/>
              </w:rPr>
              <w:t xml:space="preserve">b) Ban hành kiến nghị </w:t>
            </w:r>
            <w:r w:rsidRPr="00F36E16">
              <w:rPr>
                <w:rFonts w:ascii="Times New Roman" w:eastAsia="Calibri" w:hAnsi="Times New Roman" w:cs="Times New Roman"/>
                <w:color w:val="000000" w:themeColor="text1"/>
                <w:spacing w:val="6"/>
                <w:lang w:val="vi-VN"/>
              </w:rPr>
              <w:t xml:space="preserve">yêu cầu </w:t>
            </w:r>
            <w:r w:rsidRPr="00F36E16">
              <w:rPr>
                <w:rFonts w:ascii="Times New Roman" w:eastAsia="Calibri" w:hAnsi="Times New Roman" w:cs="Times New Roman"/>
                <w:color w:val="000000" w:themeColor="text1"/>
                <w:spacing w:val="6"/>
              </w:rPr>
              <w:t xml:space="preserve">Tòa án khắc phục </w:t>
            </w:r>
            <w:r w:rsidRPr="00F36E16">
              <w:rPr>
                <w:rFonts w:ascii="Times New Roman" w:eastAsia="Calibri" w:hAnsi="Times New Roman" w:cs="Times New Roman"/>
                <w:color w:val="000000" w:themeColor="text1"/>
                <w:spacing w:val="6"/>
                <w:lang w:val="vi-VN"/>
              </w:rPr>
              <w:t xml:space="preserve">những </w:t>
            </w:r>
            <w:r w:rsidRPr="00F36E16">
              <w:rPr>
                <w:rFonts w:ascii="Times New Roman" w:eastAsia="Calibri" w:hAnsi="Times New Roman" w:cs="Times New Roman"/>
                <w:color w:val="000000" w:themeColor="text1"/>
                <w:spacing w:val="6"/>
              </w:rPr>
              <w:t>vi phạm</w:t>
            </w:r>
            <w:r w:rsidRPr="00F36E16">
              <w:rPr>
                <w:rFonts w:ascii="Times New Roman" w:eastAsia="Calibri" w:hAnsi="Times New Roman" w:cs="Times New Roman"/>
                <w:color w:val="000000" w:themeColor="text1"/>
                <w:spacing w:val="6"/>
                <w:lang w:val="vi-VN"/>
              </w:rPr>
              <w:t xml:space="preserve"> pháp luật </w:t>
            </w:r>
            <w:r w:rsidRPr="00F36E16">
              <w:rPr>
                <w:rFonts w:ascii="Times New Roman" w:eastAsia="Calibri" w:hAnsi="Times New Roman" w:cs="Times New Roman"/>
                <w:color w:val="000000" w:themeColor="text1"/>
                <w:spacing w:val="6"/>
              </w:rPr>
              <w:t>mà đã được Viện kiểm sát phát hiện:</w:t>
            </w:r>
          </w:p>
          <w:p w:rsidR="00B969FB" w:rsidRPr="00167629" w:rsidRDefault="00B969FB" w:rsidP="00F36E16">
            <w:pPr>
              <w:spacing w:before="120" w:after="80" w:line="240" w:lineRule="auto"/>
              <w:jc w:val="both"/>
              <w:rPr>
                <w:rFonts w:ascii="Times New Roman" w:eastAsia="Calibri" w:hAnsi="Times New Roman" w:cs="Times New Roman"/>
                <w:color w:val="000000" w:themeColor="text1"/>
                <w:spacing w:val="-4"/>
              </w:rPr>
            </w:pPr>
            <w:r w:rsidRPr="00167629">
              <w:rPr>
                <w:rFonts w:ascii="Times New Roman" w:eastAsia="Calibri" w:hAnsi="Times New Roman" w:cs="Times New Roman"/>
                <w:color w:val="000000" w:themeColor="text1"/>
                <w:spacing w:val="-4"/>
              </w:rPr>
              <w:t>1</w:t>
            </w:r>
            <w:r w:rsidRPr="00167629">
              <w:rPr>
                <w:rFonts w:ascii="Times New Roman" w:eastAsia="Calibri" w:hAnsi="Times New Roman" w:cs="Times New Roman"/>
                <w:color w:val="000000" w:themeColor="text1"/>
                <w:spacing w:val="-4"/>
                <w:lang w:val="vi-VN"/>
              </w:rPr>
              <w:t xml:space="preserve">) </w:t>
            </w:r>
            <w:r w:rsidRPr="00167629">
              <w:rPr>
                <w:rFonts w:ascii="Times New Roman" w:eastAsia="Calibri" w:hAnsi="Times New Roman" w:cs="Times New Roman"/>
                <w:color w:val="000000" w:themeColor="text1"/>
                <w:spacing w:val="-4"/>
              </w:rPr>
              <w:t xml:space="preserve">Trường hợp </w:t>
            </w:r>
            <w:r w:rsidRPr="00167629">
              <w:rPr>
                <w:rFonts w:ascii="Times New Roman" w:eastAsia="Calibri" w:hAnsi="Times New Roman" w:cs="Times New Roman"/>
                <w:color w:val="000000" w:themeColor="text1"/>
                <w:spacing w:val="-4"/>
                <w:lang w:val="vi-VN"/>
              </w:rPr>
              <w:t>Viện kiểm sát y</w:t>
            </w:r>
            <w:r w:rsidRPr="00167629">
              <w:rPr>
                <w:rFonts w:ascii="Times New Roman" w:hAnsi="Times New Roman" w:cs="Times New Roman"/>
                <w:color w:val="000000" w:themeColor="text1"/>
                <w:spacing w:val="-4"/>
              </w:rPr>
              <w:t xml:space="preserve">êu cầu xác minh, thu thập chứng cứ có căn cứ nhưng Tòa án </w:t>
            </w:r>
            <w:r w:rsidRPr="00167629">
              <w:rPr>
                <w:rFonts w:ascii="Times New Roman" w:hAnsi="Times New Roman" w:cs="Times New Roman"/>
                <w:color w:val="000000" w:themeColor="text1"/>
                <w:spacing w:val="-4"/>
                <w:lang w:val="vi-VN"/>
              </w:rPr>
              <w:t xml:space="preserve">không </w:t>
            </w:r>
            <w:r w:rsidRPr="00167629">
              <w:rPr>
                <w:rFonts w:ascii="Times New Roman" w:eastAsia="Calibri" w:hAnsi="Times New Roman" w:cs="Times New Roman"/>
                <w:color w:val="000000" w:themeColor="text1"/>
                <w:spacing w:val="-4"/>
              </w:rPr>
              <w:t xml:space="preserve">thực hiện; </w:t>
            </w:r>
          </w:p>
          <w:p w:rsidR="00B969FB" w:rsidRPr="001405CE" w:rsidRDefault="00B969FB" w:rsidP="00F36E16">
            <w:pPr>
              <w:spacing w:before="120" w:after="80" w:line="240" w:lineRule="auto"/>
              <w:jc w:val="both"/>
              <w:rPr>
                <w:rFonts w:ascii="Times New Roman" w:hAnsi="Times New Roman" w:cs="Times New Roman"/>
                <w:color w:val="000000" w:themeColor="text1"/>
              </w:rPr>
            </w:pPr>
            <w:r w:rsidRPr="001405CE">
              <w:rPr>
                <w:rFonts w:ascii="Times New Roman" w:eastAsia="Calibri" w:hAnsi="Times New Roman" w:cs="Times New Roman"/>
                <w:color w:val="000000" w:themeColor="text1"/>
              </w:rPr>
              <w:t>2</w:t>
            </w:r>
            <w:r w:rsidRPr="001405CE">
              <w:rPr>
                <w:rFonts w:ascii="Times New Roman" w:eastAsia="Calibri" w:hAnsi="Times New Roman" w:cs="Times New Roman"/>
                <w:color w:val="000000" w:themeColor="text1"/>
                <w:lang w:val="vi-VN"/>
              </w:rPr>
              <w:t xml:space="preserve">) </w:t>
            </w:r>
            <w:r w:rsidRPr="001405CE">
              <w:rPr>
                <w:rFonts w:ascii="Times New Roman" w:eastAsia="Calibri" w:hAnsi="Times New Roman" w:cs="Times New Roman"/>
                <w:color w:val="000000" w:themeColor="text1"/>
              </w:rPr>
              <w:t>Những vi phạm về thời hạn giải quyết vụ án;</w:t>
            </w:r>
          </w:p>
          <w:p w:rsidR="00B969FB" w:rsidRPr="001405CE" w:rsidRDefault="00B969FB" w:rsidP="00F36E16">
            <w:pPr>
              <w:spacing w:before="120" w:after="80" w:line="240" w:lineRule="auto"/>
              <w:jc w:val="both"/>
              <w:rPr>
                <w:rFonts w:ascii="Times New Roman" w:hAnsi="Times New Roman" w:cs="Times New Roman"/>
                <w:color w:val="000000" w:themeColor="text1"/>
              </w:rPr>
            </w:pPr>
            <w:r w:rsidRPr="001405CE">
              <w:rPr>
                <w:rFonts w:ascii="Times New Roman" w:eastAsia="Calibri" w:hAnsi="Times New Roman" w:cs="Times New Roman"/>
                <w:color w:val="000000" w:themeColor="text1"/>
              </w:rPr>
              <w:t>3</w:t>
            </w:r>
            <w:r w:rsidRPr="001405CE">
              <w:rPr>
                <w:rFonts w:ascii="Times New Roman" w:hAnsi="Times New Roman" w:cs="Times New Roman"/>
                <w:color w:val="000000" w:themeColor="text1"/>
                <w:lang w:val="vi-VN"/>
              </w:rPr>
              <w:t xml:space="preserve">) </w:t>
            </w:r>
            <w:r w:rsidRPr="001405CE">
              <w:rPr>
                <w:rFonts w:ascii="Times New Roman" w:hAnsi="Times New Roman" w:cs="Times New Roman"/>
                <w:color w:val="000000" w:themeColor="text1"/>
              </w:rPr>
              <w:t>Những vi phạm trong việc tạm đình chỉ giải quyết vụ án;</w:t>
            </w:r>
          </w:p>
          <w:p w:rsidR="00B969FB" w:rsidRPr="001405CE" w:rsidRDefault="00B969FB" w:rsidP="00F36E16">
            <w:pPr>
              <w:spacing w:before="120" w:after="80" w:line="240" w:lineRule="auto"/>
              <w:jc w:val="both"/>
              <w:rPr>
                <w:rFonts w:ascii="Times New Roman" w:eastAsia="Calibri" w:hAnsi="Times New Roman" w:cs="Times New Roman"/>
                <w:color w:val="000000" w:themeColor="text1"/>
              </w:rPr>
            </w:pPr>
            <w:r w:rsidRPr="001405CE">
              <w:rPr>
                <w:rFonts w:ascii="Times New Roman" w:hAnsi="Times New Roman" w:cs="Times New Roman"/>
                <w:color w:val="000000" w:themeColor="text1"/>
              </w:rPr>
              <w:t>4</w:t>
            </w:r>
            <w:r w:rsidRPr="001405CE">
              <w:rPr>
                <w:rFonts w:ascii="Times New Roman" w:hAnsi="Times New Roman" w:cs="Times New Roman"/>
                <w:color w:val="000000" w:themeColor="text1"/>
                <w:lang w:val="vi-VN"/>
              </w:rPr>
              <w:t xml:space="preserve">) </w:t>
            </w:r>
            <w:r w:rsidRPr="001405CE">
              <w:rPr>
                <w:rFonts w:ascii="Times New Roman" w:hAnsi="Times New Roman" w:cs="Times New Roman"/>
                <w:color w:val="000000" w:themeColor="text1"/>
              </w:rPr>
              <w:t>Những vi phạm trong việc ra quyết định áp dụng các biện pháp khẩn cấp tạm thời;</w:t>
            </w:r>
          </w:p>
          <w:p w:rsidR="00B969FB" w:rsidRPr="001405CE" w:rsidRDefault="00B969FB" w:rsidP="00F36E16">
            <w:pPr>
              <w:spacing w:before="120" w:after="80" w:line="240" w:lineRule="auto"/>
              <w:jc w:val="both"/>
              <w:rPr>
                <w:rFonts w:ascii="Times New Roman" w:eastAsia="Calibri" w:hAnsi="Times New Roman" w:cs="Times New Roman"/>
                <w:color w:val="000000" w:themeColor="text1"/>
              </w:rPr>
            </w:pPr>
            <w:r w:rsidRPr="001405CE">
              <w:rPr>
                <w:rFonts w:ascii="Times New Roman" w:hAnsi="Times New Roman" w:cs="Times New Roman"/>
                <w:color w:val="000000" w:themeColor="text1"/>
              </w:rPr>
              <w:t>5</w:t>
            </w:r>
            <w:r w:rsidRPr="001405CE">
              <w:rPr>
                <w:rFonts w:ascii="Times New Roman" w:eastAsia="Calibri" w:hAnsi="Times New Roman" w:cs="Times New Roman"/>
                <w:color w:val="000000" w:themeColor="text1"/>
                <w:lang w:val="vi-VN"/>
              </w:rPr>
              <w:t xml:space="preserve">) </w:t>
            </w:r>
            <w:r w:rsidRPr="001405CE">
              <w:rPr>
                <w:rFonts w:ascii="Times New Roman" w:eastAsia="Calibri" w:hAnsi="Times New Roman" w:cs="Times New Roman"/>
                <w:color w:val="000000" w:themeColor="text1"/>
              </w:rPr>
              <w:t>N</w:t>
            </w:r>
            <w:r w:rsidRPr="001405CE">
              <w:rPr>
                <w:rFonts w:ascii="Times New Roman" w:hAnsi="Times New Roman" w:cs="Times New Roman"/>
                <w:color w:val="000000" w:themeColor="text1"/>
              </w:rPr>
              <w:t>hững vi phạm khác theo quy định của pháp luật.</w:t>
            </w:r>
          </w:p>
        </w:tc>
        <w:tc>
          <w:tcPr>
            <w:tcW w:w="6125" w:type="dxa"/>
            <w:gridSpan w:val="6"/>
            <w:tcBorders>
              <w:top w:val="single" w:sz="4" w:space="0" w:color="auto"/>
              <w:left w:val="single" w:sz="4" w:space="0" w:color="auto"/>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100% </w:t>
            </w:r>
          </w:p>
        </w:tc>
      </w:tr>
      <w:tr w:rsidR="00AB022C" w:rsidRPr="001405CE" w:rsidTr="00F36E16">
        <w:trPr>
          <w:trHeight w:val="677"/>
        </w:trPr>
        <w:tc>
          <w:tcPr>
            <w:tcW w:w="580" w:type="dxa"/>
            <w:tcBorders>
              <w:top w:val="single" w:sz="4" w:space="0" w:color="auto"/>
              <w:lef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lang w:val="vi-VN"/>
              </w:rPr>
              <w:t>1</w:t>
            </w:r>
            <w:r w:rsidR="00DD6E02" w:rsidRPr="001405CE">
              <w:rPr>
                <w:rFonts w:ascii="Times New Roman" w:eastAsia="Calibri" w:hAnsi="Times New Roman" w:cs="Times New Roman"/>
                <w:color w:val="000000" w:themeColor="text1"/>
              </w:rPr>
              <w:t>22</w:t>
            </w:r>
          </w:p>
        </w:tc>
        <w:tc>
          <w:tcPr>
            <w:tcW w:w="557" w:type="dxa"/>
            <w:gridSpan w:val="2"/>
            <w:tcBorders>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16</w:t>
            </w:r>
          </w:p>
        </w:tc>
        <w:tc>
          <w:tcPr>
            <w:tcW w:w="3371" w:type="dxa"/>
            <w:gridSpan w:val="2"/>
            <w:tcBorders>
              <w:left w:val="double" w:sz="4" w:space="0" w:color="auto"/>
              <w:right w:val="single" w:sz="4" w:space="0" w:color="auto"/>
            </w:tcBorders>
            <w:vAlign w:val="center"/>
          </w:tcPr>
          <w:p w:rsidR="009E10D3" w:rsidRPr="00167629" w:rsidRDefault="00B969FB" w:rsidP="00F36E16">
            <w:pPr>
              <w:spacing w:before="120" w:after="120" w:line="240" w:lineRule="auto"/>
              <w:jc w:val="both"/>
              <w:rPr>
                <w:rFonts w:ascii="Times New Roman" w:eastAsia="Calibri" w:hAnsi="Times New Roman" w:cs="Times New Roman"/>
                <w:color w:val="000000" w:themeColor="text1"/>
                <w:spacing w:val="-8"/>
              </w:rPr>
            </w:pPr>
            <w:r w:rsidRPr="00167629">
              <w:rPr>
                <w:rFonts w:ascii="Times New Roman" w:eastAsia="Calibri" w:hAnsi="Times New Roman" w:cs="Times New Roman"/>
                <w:color w:val="000000" w:themeColor="text1"/>
                <w:spacing w:val="-8"/>
              </w:rPr>
              <w:t>Ban hành kiến nghị  yêu cầu Tòa án và các cơ quan khác khắc phục vi phạm pháp luật được chấp nhận, tiế</w:t>
            </w:r>
            <w:r w:rsidR="00037007" w:rsidRPr="00167629">
              <w:rPr>
                <w:rFonts w:ascii="Times New Roman" w:eastAsia="Calibri" w:hAnsi="Times New Roman" w:cs="Times New Roman"/>
                <w:color w:val="000000" w:themeColor="text1"/>
                <w:spacing w:val="-8"/>
              </w:rPr>
              <w:t>p thu.</w:t>
            </w:r>
          </w:p>
        </w:tc>
        <w:tc>
          <w:tcPr>
            <w:tcW w:w="6125" w:type="dxa"/>
            <w:gridSpan w:val="6"/>
            <w:tcBorders>
              <w:left w:val="single" w:sz="4" w:space="0" w:color="auto"/>
              <w:right w:val="double" w:sz="4" w:space="0" w:color="auto"/>
            </w:tcBorders>
            <w:vAlign w:val="center"/>
          </w:tcPr>
          <w:p w:rsidR="00B969FB" w:rsidRPr="001405CE" w:rsidRDefault="00C04DD0" w:rsidP="00C04DD0">
            <w:pPr>
              <w:spacing w:before="80" w:after="80" w:line="240" w:lineRule="auto"/>
              <w:ind w:right="-18"/>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r w:rsidR="008D12AD" w:rsidRPr="001405CE">
              <w:rPr>
                <w:rFonts w:ascii="Times New Roman" w:eastAsia="Calibri" w:hAnsi="Times New Roman" w:cs="Times New Roman"/>
                <w:color w:val="000000" w:themeColor="text1"/>
                <w:lang w:val="vi-VN"/>
              </w:rPr>
              <w:t xml:space="preserve"> </w:t>
            </w:r>
            <w:r w:rsidR="00B969FB" w:rsidRPr="001405CE">
              <w:rPr>
                <w:rFonts w:ascii="Times New Roman" w:eastAsia="Calibri" w:hAnsi="Times New Roman" w:cs="Times New Roman"/>
                <w:color w:val="000000" w:themeColor="text1"/>
              </w:rPr>
              <w:t xml:space="preserve">90% </w:t>
            </w:r>
          </w:p>
        </w:tc>
      </w:tr>
      <w:tr w:rsidR="00AB022C" w:rsidRPr="001405CE" w:rsidTr="00F36E16">
        <w:trPr>
          <w:trHeight w:val="114"/>
        </w:trPr>
        <w:tc>
          <w:tcPr>
            <w:tcW w:w="580" w:type="dxa"/>
            <w:tcBorders>
              <w:left w:val="double" w:sz="4" w:space="0" w:color="auto"/>
            </w:tcBorders>
            <w:vAlign w:val="center"/>
          </w:tcPr>
          <w:p w:rsidR="00B969FB"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123</w:t>
            </w:r>
          </w:p>
        </w:tc>
        <w:tc>
          <w:tcPr>
            <w:tcW w:w="557" w:type="dxa"/>
            <w:gridSpan w:val="2"/>
            <w:tcBorders>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17</w:t>
            </w:r>
          </w:p>
        </w:tc>
        <w:tc>
          <w:tcPr>
            <w:tcW w:w="3371" w:type="dxa"/>
            <w:gridSpan w:val="2"/>
            <w:tcBorders>
              <w:left w:val="double" w:sz="4" w:space="0" w:color="auto"/>
              <w:right w:val="single" w:sz="4" w:space="0" w:color="auto"/>
            </w:tcBorders>
            <w:vAlign w:val="center"/>
          </w:tcPr>
          <w:p w:rsidR="00B969FB" w:rsidRPr="001405CE" w:rsidRDefault="00B969FB" w:rsidP="00F36E16">
            <w:pPr>
              <w:spacing w:before="120" w:after="120" w:line="240" w:lineRule="auto"/>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Trả lời thỉnh thị đúng hạ</w:t>
            </w:r>
            <w:r w:rsidR="00037007" w:rsidRPr="001405CE">
              <w:rPr>
                <w:rFonts w:ascii="Times New Roman" w:eastAsia="Calibri" w:hAnsi="Times New Roman" w:cs="Times New Roman"/>
                <w:color w:val="000000" w:themeColor="text1"/>
              </w:rPr>
              <w:t>n.</w:t>
            </w:r>
          </w:p>
        </w:tc>
        <w:tc>
          <w:tcPr>
            <w:tcW w:w="1581" w:type="dxa"/>
            <w:gridSpan w:val="2"/>
            <w:tcBorders>
              <w:left w:val="single" w:sz="4" w:space="0" w:color="auto"/>
              <w:right w:val="single" w:sz="4" w:space="0" w:color="auto"/>
            </w:tcBorders>
            <w:vAlign w:val="center"/>
          </w:tcPr>
          <w:p w:rsidR="00B969FB" w:rsidRPr="001405CE" w:rsidRDefault="00B969FB" w:rsidP="007413D6">
            <w:pPr>
              <w:spacing w:before="80" w:after="80" w:line="240" w:lineRule="auto"/>
              <w:ind w:right="-18"/>
              <w:jc w:val="center"/>
              <w:rPr>
                <w:rFonts w:ascii="Times New Roman" w:eastAsia="Calibri" w:hAnsi="Times New Roman" w:cs="Times New Roman"/>
                <w:color w:val="000000" w:themeColor="text1"/>
                <w:lang w:val="vi-VN"/>
              </w:rPr>
            </w:pPr>
          </w:p>
        </w:tc>
        <w:tc>
          <w:tcPr>
            <w:tcW w:w="4544" w:type="dxa"/>
            <w:gridSpan w:val="4"/>
            <w:tcBorders>
              <w:left w:val="single" w:sz="4" w:space="0" w:color="auto"/>
              <w:right w:val="double" w:sz="4" w:space="0" w:color="auto"/>
            </w:tcBorders>
            <w:vAlign w:val="center"/>
          </w:tcPr>
          <w:p w:rsidR="00B969FB" w:rsidRPr="001405CE" w:rsidRDefault="00B969FB" w:rsidP="007413D6">
            <w:pPr>
              <w:spacing w:before="80" w:after="80" w:line="240" w:lineRule="auto"/>
              <w:jc w:val="center"/>
              <w:rPr>
                <w:rFonts w:ascii="Times New Roman" w:hAnsi="Times New Roman" w:cs="Times New Roman"/>
                <w:color w:val="000000" w:themeColor="text1"/>
              </w:rPr>
            </w:pPr>
            <w:r w:rsidRPr="001405CE">
              <w:rPr>
                <w:rFonts w:ascii="Times New Roman" w:eastAsia="Calibri" w:hAnsi="Times New Roman" w:cs="Times New Roman"/>
                <w:color w:val="000000" w:themeColor="text1"/>
              </w:rPr>
              <w:t>100%</w:t>
            </w:r>
          </w:p>
        </w:tc>
      </w:tr>
      <w:tr w:rsidR="00AB022C" w:rsidRPr="001405CE" w:rsidTr="00F36E16">
        <w:trPr>
          <w:trHeight w:val="64"/>
        </w:trPr>
        <w:tc>
          <w:tcPr>
            <w:tcW w:w="580" w:type="dxa"/>
            <w:tcBorders>
              <w:left w:val="double" w:sz="4" w:space="0" w:color="auto"/>
            </w:tcBorders>
            <w:vAlign w:val="center"/>
          </w:tcPr>
          <w:p w:rsidR="00B969FB" w:rsidRPr="001405CE" w:rsidRDefault="00DD6E02"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124</w:t>
            </w:r>
          </w:p>
        </w:tc>
        <w:tc>
          <w:tcPr>
            <w:tcW w:w="557" w:type="dxa"/>
            <w:gridSpan w:val="2"/>
            <w:tcBorders>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18</w:t>
            </w:r>
          </w:p>
        </w:tc>
        <w:tc>
          <w:tcPr>
            <w:tcW w:w="3371" w:type="dxa"/>
            <w:gridSpan w:val="2"/>
            <w:tcBorders>
              <w:left w:val="double" w:sz="4" w:space="0" w:color="auto"/>
              <w:right w:val="single" w:sz="4" w:space="0" w:color="auto"/>
            </w:tcBorders>
            <w:vAlign w:val="center"/>
          </w:tcPr>
          <w:p w:rsidR="00B969FB" w:rsidRPr="001405CE" w:rsidRDefault="00B969FB" w:rsidP="00F36E16">
            <w:pPr>
              <w:spacing w:before="120" w:after="120" w:line="240" w:lineRule="auto"/>
              <w:jc w:val="both"/>
              <w:rPr>
                <w:rFonts w:ascii="Times New Roman" w:hAnsi="Times New Roman" w:cs="Times New Roman"/>
                <w:color w:val="000000" w:themeColor="text1"/>
              </w:rPr>
            </w:pPr>
            <w:r w:rsidRPr="001405CE">
              <w:rPr>
                <w:rFonts w:ascii="Times New Roman" w:eastAsia="Calibri" w:hAnsi="Times New Roman" w:cs="Times New Roman"/>
                <w:color w:val="000000" w:themeColor="text1"/>
              </w:rPr>
              <w:t>Ban hành thông báo rút kinh nghiệm.</w:t>
            </w:r>
          </w:p>
        </w:tc>
        <w:tc>
          <w:tcPr>
            <w:tcW w:w="1581" w:type="dxa"/>
            <w:gridSpan w:val="2"/>
            <w:tcBorders>
              <w:left w:val="single" w:sz="4" w:space="0" w:color="auto"/>
              <w:right w:val="single" w:sz="4" w:space="0" w:color="auto"/>
            </w:tcBorders>
            <w:vAlign w:val="center"/>
          </w:tcPr>
          <w:p w:rsidR="00B969FB" w:rsidRPr="001405CE" w:rsidRDefault="00B969FB" w:rsidP="007413D6">
            <w:pPr>
              <w:spacing w:before="80" w:after="80" w:line="240" w:lineRule="auto"/>
              <w:ind w:right="-18"/>
              <w:rPr>
                <w:rFonts w:ascii="Times New Roman" w:eastAsia="Calibri" w:hAnsi="Times New Roman" w:cs="Times New Roman"/>
                <w:color w:val="000000" w:themeColor="text1"/>
                <w:lang w:val="vi-VN"/>
              </w:rPr>
            </w:pPr>
          </w:p>
        </w:tc>
        <w:tc>
          <w:tcPr>
            <w:tcW w:w="4544" w:type="dxa"/>
            <w:gridSpan w:val="4"/>
            <w:tcBorders>
              <w:left w:val="single" w:sz="4" w:space="0" w:color="auto"/>
              <w:right w:val="double" w:sz="4" w:space="0" w:color="auto"/>
            </w:tcBorders>
            <w:vAlign w:val="center"/>
          </w:tcPr>
          <w:p w:rsidR="00B969FB" w:rsidRPr="001405CE" w:rsidRDefault="00C04DD0" w:rsidP="00C04DD0">
            <w:pPr>
              <w:spacing w:before="80" w:after="80" w:line="240" w:lineRule="auto"/>
              <w:jc w:val="center"/>
              <w:rPr>
                <w:rFonts w:ascii="Times New Roman" w:hAnsi="Times New Roman" w:cs="Times New Roman"/>
                <w:color w:val="000000" w:themeColor="text1"/>
                <w:lang w:val="vi-VN"/>
              </w:rPr>
            </w:pPr>
            <w:r>
              <w:rPr>
                <w:rFonts w:ascii="Times New Roman" w:eastAsia="Calibri" w:hAnsi="Times New Roman" w:cs="Times New Roman"/>
                <w:color w:val="000000" w:themeColor="text1"/>
              </w:rPr>
              <w:t>≥</w:t>
            </w:r>
            <w:r w:rsidR="00B969FB" w:rsidRPr="001405CE">
              <w:rPr>
                <w:rFonts w:ascii="Times New Roman" w:eastAsia="Calibri" w:hAnsi="Times New Roman" w:cs="Times New Roman"/>
                <w:color w:val="000000" w:themeColor="text1"/>
              </w:rPr>
              <w:t xml:space="preserve"> 01 thông báo /01 quý</w:t>
            </w:r>
            <w:r w:rsidR="008D12AD" w:rsidRPr="001405CE">
              <w:rPr>
                <w:rFonts w:ascii="Times New Roman" w:eastAsia="Calibri" w:hAnsi="Times New Roman" w:cs="Times New Roman"/>
                <w:color w:val="000000" w:themeColor="text1"/>
                <w:lang w:val="vi-VN"/>
              </w:rPr>
              <w:t>.</w:t>
            </w:r>
          </w:p>
        </w:tc>
      </w:tr>
      <w:tr w:rsidR="00AB022C" w:rsidRPr="001405CE" w:rsidTr="00F36E16">
        <w:trPr>
          <w:trHeight w:val="64"/>
        </w:trPr>
        <w:tc>
          <w:tcPr>
            <w:tcW w:w="580" w:type="dxa"/>
            <w:tcBorders>
              <w:left w:val="double" w:sz="4" w:space="0" w:color="auto"/>
            </w:tcBorders>
            <w:vAlign w:val="center"/>
          </w:tcPr>
          <w:p w:rsidR="00B969FB"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125</w:t>
            </w:r>
          </w:p>
        </w:tc>
        <w:tc>
          <w:tcPr>
            <w:tcW w:w="557" w:type="dxa"/>
            <w:gridSpan w:val="2"/>
            <w:tcBorders>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19</w:t>
            </w:r>
          </w:p>
        </w:tc>
        <w:tc>
          <w:tcPr>
            <w:tcW w:w="3371" w:type="dxa"/>
            <w:gridSpan w:val="2"/>
            <w:tcBorders>
              <w:left w:val="double" w:sz="4" w:space="0" w:color="auto"/>
              <w:right w:val="single" w:sz="4" w:space="0" w:color="auto"/>
            </w:tcBorders>
            <w:vAlign w:val="center"/>
          </w:tcPr>
          <w:p w:rsidR="009E10D3" w:rsidRPr="001405CE" w:rsidRDefault="00B969FB" w:rsidP="00F36E16">
            <w:pPr>
              <w:spacing w:before="120" w:after="12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Ban hành kiến nghị phòng ngừa vi phạm pháp luậ</w:t>
            </w:r>
            <w:r w:rsidR="00037007" w:rsidRPr="001405CE">
              <w:rPr>
                <w:rFonts w:ascii="Times New Roman" w:eastAsia="Calibri" w:hAnsi="Times New Roman" w:cs="Times New Roman"/>
                <w:color w:val="000000" w:themeColor="text1"/>
              </w:rPr>
              <w:t>t.</w:t>
            </w:r>
          </w:p>
        </w:tc>
        <w:tc>
          <w:tcPr>
            <w:tcW w:w="6125" w:type="dxa"/>
            <w:gridSpan w:val="6"/>
            <w:tcBorders>
              <w:left w:val="single" w:sz="4" w:space="0" w:color="auto"/>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rPr>
              <w:t>01 kiến nghị /01 năm</w:t>
            </w:r>
            <w:r w:rsidR="008D12AD" w:rsidRPr="001405CE">
              <w:rPr>
                <w:rFonts w:ascii="Times New Roman" w:eastAsia="Calibri" w:hAnsi="Times New Roman" w:cs="Times New Roman"/>
                <w:color w:val="000000" w:themeColor="text1"/>
                <w:lang w:val="vi-VN"/>
              </w:rPr>
              <w:t>.</w:t>
            </w:r>
          </w:p>
        </w:tc>
      </w:tr>
      <w:tr w:rsidR="00AB022C" w:rsidRPr="001405CE" w:rsidTr="00F36E16">
        <w:trPr>
          <w:trHeight w:val="64"/>
        </w:trPr>
        <w:tc>
          <w:tcPr>
            <w:tcW w:w="580" w:type="dxa"/>
            <w:tcBorders>
              <w:left w:val="double" w:sz="4" w:space="0" w:color="auto"/>
            </w:tcBorders>
            <w:vAlign w:val="center"/>
          </w:tcPr>
          <w:p w:rsidR="00B969FB"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126</w:t>
            </w:r>
          </w:p>
        </w:tc>
        <w:tc>
          <w:tcPr>
            <w:tcW w:w="557" w:type="dxa"/>
            <w:gridSpan w:val="2"/>
            <w:tcBorders>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20</w:t>
            </w:r>
          </w:p>
        </w:tc>
        <w:tc>
          <w:tcPr>
            <w:tcW w:w="3371" w:type="dxa"/>
            <w:gridSpan w:val="2"/>
            <w:tcBorders>
              <w:left w:val="double" w:sz="4" w:space="0" w:color="auto"/>
              <w:right w:val="single" w:sz="4" w:space="0" w:color="auto"/>
            </w:tcBorders>
            <w:vAlign w:val="center"/>
          </w:tcPr>
          <w:p w:rsidR="009E10D3" w:rsidRPr="001405CE" w:rsidRDefault="00B969FB" w:rsidP="00F36E16">
            <w:pPr>
              <w:spacing w:before="120" w:after="12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lang w:val="vi-VN"/>
              </w:rPr>
              <w:t xml:space="preserve">Tỷ lệ </w:t>
            </w:r>
            <w:r w:rsidRPr="001405CE">
              <w:rPr>
                <w:rFonts w:ascii="Times New Roman" w:eastAsia="Calibri" w:hAnsi="Times New Roman" w:cs="Times New Roman"/>
                <w:color w:val="000000" w:themeColor="text1"/>
              </w:rPr>
              <w:t xml:space="preserve">văn bản </w:t>
            </w:r>
            <w:r w:rsidRPr="001405CE">
              <w:rPr>
                <w:rFonts w:ascii="Times New Roman" w:eastAsia="Calibri" w:hAnsi="Times New Roman" w:cs="Times New Roman"/>
                <w:color w:val="000000" w:themeColor="text1"/>
                <w:lang w:val="vi-VN"/>
              </w:rPr>
              <w:t>kiến nghị được cơ quan hữu quan tiếp thu</w:t>
            </w:r>
            <w:r w:rsidRPr="001405CE">
              <w:rPr>
                <w:rFonts w:ascii="Times New Roman" w:eastAsia="Calibri" w:hAnsi="Times New Roman" w:cs="Times New Roman"/>
                <w:color w:val="000000" w:themeColor="text1"/>
              </w:rPr>
              <w:t>,</w:t>
            </w:r>
            <w:r w:rsidRPr="001405CE">
              <w:rPr>
                <w:rFonts w:ascii="Times New Roman" w:eastAsia="Calibri" w:hAnsi="Times New Roman" w:cs="Times New Roman"/>
                <w:color w:val="000000" w:themeColor="text1"/>
                <w:lang w:val="vi-VN"/>
              </w:rPr>
              <w:t xml:space="preserve"> chấp nhận</w:t>
            </w:r>
            <w:r w:rsidR="00037007" w:rsidRPr="001405CE">
              <w:rPr>
                <w:rFonts w:ascii="Times New Roman" w:eastAsia="Calibri" w:hAnsi="Times New Roman" w:cs="Times New Roman"/>
                <w:color w:val="000000" w:themeColor="text1"/>
              </w:rPr>
              <w:t>.</w:t>
            </w:r>
          </w:p>
        </w:tc>
        <w:tc>
          <w:tcPr>
            <w:tcW w:w="6125" w:type="dxa"/>
            <w:gridSpan w:val="6"/>
            <w:tcBorders>
              <w:left w:val="single" w:sz="4" w:space="0" w:color="auto"/>
              <w:right w:val="double" w:sz="4" w:space="0" w:color="auto"/>
            </w:tcBorders>
            <w:vAlign w:val="center"/>
          </w:tcPr>
          <w:p w:rsidR="00B969FB" w:rsidRPr="001405CE" w:rsidRDefault="00C04DD0"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r w:rsidR="00B969FB" w:rsidRPr="001405CE">
              <w:rPr>
                <w:rFonts w:ascii="Times New Roman" w:eastAsia="Calibri" w:hAnsi="Times New Roman" w:cs="Times New Roman"/>
                <w:color w:val="000000" w:themeColor="text1"/>
              </w:rPr>
              <w:t xml:space="preserve"> 90% </w:t>
            </w:r>
          </w:p>
        </w:tc>
      </w:tr>
      <w:tr w:rsidR="00AB022C" w:rsidRPr="001405CE" w:rsidTr="00F36E16">
        <w:trPr>
          <w:trHeight w:val="352"/>
        </w:trPr>
        <w:tc>
          <w:tcPr>
            <w:tcW w:w="580" w:type="dxa"/>
            <w:tcBorders>
              <w:left w:val="double" w:sz="4" w:space="0" w:color="auto"/>
            </w:tcBorders>
            <w:vAlign w:val="center"/>
          </w:tcPr>
          <w:p w:rsidR="00B969FB" w:rsidRPr="001405CE" w:rsidRDefault="00DD6E02"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127</w:t>
            </w:r>
          </w:p>
        </w:tc>
        <w:tc>
          <w:tcPr>
            <w:tcW w:w="557" w:type="dxa"/>
            <w:gridSpan w:val="2"/>
            <w:tcBorders>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21</w:t>
            </w:r>
          </w:p>
        </w:tc>
        <w:tc>
          <w:tcPr>
            <w:tcW w:w="3371" w:type="dxa"/>
            <w:gridSpan w:val="2"/>
            <w:tcBorders>
              <w:top w:val="single" w:sz="4" w:space="0" w:color="auto"/>
              <w:left w:val="double" w:sz="4" w:space="0" w:color="auto"/>
              <w:right w:val="single" w:sz="4" w:space="0" w:color="auto"/>
            </w:tcBorders>
            <w:vAlign w:val="center"/>
          </w:tcPr>
          <w:p w:rsidR="009E10D3" w:rsidRPr="00C04DD0" w:rsidRDefault="00B969FB" w:rsidP="00F36E16">
            <w:pPr>
              <w:spacing w:before="120" w:after="120" w:line="240" w:lineRule="auto"/>
              <w:jc w:val="both"/>
              <w:rPr>
                <w:rFonts w:ascii="Times New Roman" w:eastAsia="Calibri" w:hAnsi="Times New Roman" w:cs="Times New Roman"/>
                <w:color w:val="000000" w:themeColor="text1"/>
                <w:spacing w:val="8"/>
              </w:rPr>
            </w:pPr>
            <w:r w:rsidRPr="00C04DD0">
              <w:rPr>
                <w:rFonts w:ascii="Times New Roman" w:eastAsia="Calibri" w:hAnsi="Times New Roman" w:cs="Times New Roman"/>
                <w:color w:val="000000" w:themeColor="text1"/>
                <w:spacing w:val="8"/>
                <w:lang w:val="vi-VN"/>
              </w:rPr>
              <w:t xml:space="preserve">Tỷ lệ </w:t>
            </w:r>
            <w:r w:rsidRPr="00C04DD0">
              <w:rPr>
                <w:rFonts w:ascii="Times New Roman" w:eastAsia="Calibri" w:hAnsi="Times New Roman" w:cs="Times New Roman"/>
                <w:color w:val="000000" w:themeColor="text1"/>
                <w:spacing w:val="8"/>
              </w:rPr>
              <w:t>giải quyết, xử lý đơn khiếu nại, tố cáo thuộc thẩm quyền đúng thời hạ</w:t>
            </w:r>
            <w:r w:rsidR="00037007" w:rsidRPr="00C04DD0">
              <w:rPr>
                <w:rFonts w:ascii="Times New Roman" w:eastAsia="Calibri" w:hAnsi="Times New Roman" w:cs="Times New Roman"/>
                <w:color w:val="000000" w:themeColor="text1"/>
                <w:spacing w:val="8"/>
              </w:rPr>
              <w:t>n.</w:t>
            </w:r>
          </w:p>
        </w:tc>
        <w:tc>
          <w:tcPr>
            <w:tcW w:w="6125" w:type="dxa"/>
            <w:gridSpan w:val="6"/>
            <w:tcBorders>
              <w:top w:val="single" w:sz="4" w:space="0" w:color="auto"/>
              <w:left w:val="single" w:sz="4" w:space="0" w:color="auto"/>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lang w:val="vi-VN"/>
              </w:rPr>
              <w:t>100%</w:t>
            </w:r>
          </w:p>
        </w:tc>
      </w:tr>
      <w:tr w:rsidR="00AB022C" w:rsidRPr="001405CE" w:rsidTr="00F36E16">
        <w:trPr>
          <w:trHeight w:val="64"/>
        </w:trPr>
        <w:tc>
          <w:tcPr>
            <w:tcW w:w="580" w:type="dxa"/>
            <w:tcBorders>
              <w:left w:val="double" w:sz="4" w:space="0" w:color="auto"/>
            </w:tcBorders>
            <w:vAlign w:val="center"/>
          </w:tcPr>
          <w:p w:rsidR="00B969FB" w:rsidRPr="001405CE" w:rsidRDefault="00DD6E02"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lastRenderedPageBreak/>
              <w:t>128</w:t>
            </w:r>
          </w:p>
        </w:tc>
        <w:tc>
          <w:tcPr>
            <w:tcW w:w="557" w:type="dxa"/>
            <w:gridSpan w:val="2"/>
            <w:tcBorders>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22</w:t>
            </w:r>
          </w:p>
        </w:tc>
        <w:tc>
          <w:tcPr>
            <w:tcW w:w="3371" w:type="dxa"/>
            <w:gridSpan w:val="2"/>
            <w:tcBorders>
              <w:top w:val="single" w:sz="4" w:space="0" w:color="auto"/>
              <w:left w:val="double" w:sz="4" w:space="0" w:color="auto"/>
              <w:right w:val="single" w:sz="4" w:space="0" w:color="auto"/>
            </w:tcBorders>
            <w:vAlign w:val="center"/>
          </w:tcPr>
          <w:p w:rsidR="009E10D3" w:rsidRPr="001405CE" w:rsidRDefault="00B969FB" w:rsidP="00F36E16">
            <w:pPr>
              <w:spacing w:before="120" w:after="12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Tỷ lệ giải quyết đơn khiếu nại, tố cáo thuộc thẩm quyề</w:t>
            </w:r>
            <w:r w:rsidRPr="001405CE">
              <w:rPr>
                <w:rFonts w:ascii="Times New Roman" w:eastAsia="Calibri" w:hAnsi="Times New Roman" w:cs="Times New Roman"/>
                <w:color w:val="000000" w:themeColor="text1"/>
                <w:lang w:val="vi-VN"/>
              </w:rPr>
              <w:t>n</w:t>
            </w:r>
            <w:r w:rsidR="00037007" w:rsidRPr="001405CE">
              <w:rPr>
                <w:rFonts w:ascii="Times New Roman" w:eastAsia="Calibri" w:hAnsi="Times New Roman" w:cs="Times New Roman"/>
                <w:color w:val="000000" w:themeColor="text1"/>
              </w:rPr>
              <w:t>.</w:t>
            </w:r>
          </w:p>
        </w:tc>
        <w:tc>
          <w:tcPr>
            <w:tcW w:w="6125" w:type="dxa"/>
            <w:gridSpan w:val="6"/>
            <w:tcBorders>
              <w:top w:val="single" w:sz="4" w:space="0" w:color="auto"/>
              <w:left w:val="single" w:sz="4" w:space="0" w:color="auto"/>
              <w:right w:val="double" w:sz="4" w:space="0" w:color="auto"/>
            </w:tcBorders>
            <w:vAlign w:val="center"/>
          </w:tcPr>
          <w:p w:rsidR="00B969FB" w:rsidRPr="001405CE" w:rsidRDefault="00C04DD0"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r w:rsidR="00B969FB" w:rsidRPr="001405CE">
              <w:rPr>
                <w:rFonts w:ascii="Times New Roman" w:eastAsia="Calibri" w:hAnsi="Times New Roman" w:cs="Times New Roman"/>
                <w:color w:val="000000" w:themeColor="text1"/>
              </w:rPr>
              <w:t xml:space="preserve"> 80%</w:t>
            </w:r>
          </w:p>
        </w:tc>
      </w:tr>
      <w:tr w:rsidR="00AB022C" w:rsidRPr="001405CE" w:rsidTr="00F36E16">
        <w:trPr>
          <w:trHeight w:val="50"/>
        </w:trPr>
        <w:tc>
          <w:tcPr>
            <w:tcW w:w="1137" w:type="dxa"/>
            <w:gridSpan w:val="3"/>
            <w:tcBorders>
              <w:top w:val="double" w:sz="4" w:space="0" w:color="auto"/>
              <w:left w:val="double" w:sz="4" w:space="0" w:color="auto"/>
              <w:bottom w:val="double" w:sz="4" w:space="0" w:color="auto"/>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b/>
                <w:color w:val="000000" w:themeColor="text1"/>
                <w:sz w:val="26"/>
              </w:rPr>
            </w:pPr>
            <w:r w:rsidRPr="001405CE">
              <w:rPr>
                <w:rFonts w:ascii="Times New Roman" w:eastAsia="Calibri" w:hAnsi="Times New Roman" w:cs="Times New Roman"/>
                <w:b/>
                <w:color w:val="000000" w:themeColor="text1"/>
                <w:sz w:val="26"/>
              </w:rPr>
              <w:t>VIII</w:t>
            </w:r>
          </w:p>
        </w:tc>
        <w:tc>
          <w:tcPr>
            <w:tcW w:w="9496" w:type="dxa"/>
            <w:gridSpan w:val="8"/>
            <w:tcBorders>
              <w:top w:val="double" w:sz="4" w:space="0" w:color="auto"/>
              <w:left w:val="double" w:sz="4" w:space="0" w:color="auto"/>
              <w:bottom w:val="double" w:sz="4" w:space="0" w:color="auto"/>
              <w:right w:val="double" w:sz="4" w:space="0" w:color="auto"/>
            </w:tcBorders>
            <w:vAlign w:val="center"/>
          </w:tcPr>
          <w:p w:rsidR="00B969FB" w:rsidRPr="001405CE" w:rsidRDefault="00A801E1" w:rsidP="007413D6">
            <w:pPr>
              <w:spacing w:before="80" w:after="80" w:line="240" w:lineRule="auto"/>
              <w:rPr>
                <w:rFonts w:ascii="Times New Roman" w:eastAsia="Calibri" w:hAnsi="Times New Roman" w:cs="Times New Roman"/>
                <w:b/>
                <w:color w:val="000000" w:themeColor="text1"/>
                <w:sz w:val="26"/>
              </w:rPr>
            </w:pPr>
            <w:r w:rsidRPr="001405CE">
              <w:rPr>
                <w:rFonts w:ascii="Times New Roman" w:eastAsia="Calibri" w:hAnsi="Times New Roman" w:cs="Times New Roman"/>
                <w:b/>
                <w:color w:val="000000" w:themeColor="text1"/>
                <w:sz w:val="26"/>
                <w:szCs w:val="28"/>
              </w:rPr>
              <w:t xml:space="preserve">Công tác </w:t>
            </w:r>
            <w:r w:rsidRPr="001405CE">
              <w:rPr>
                <w:rFonts w:ascii="Times New Roman" w:eastAsia="Calibri" w:hAnsi="Times New Roman" w:cs="Times New Roman"/>
                <w:b/>
                <w:color w:val="000000" w:themeColor="text1"/>
                <w:sz w:val="26"/>
                <w:lang w:val="vi-VN"/>
              </w:rPr>
              <w:t xml:space="preserve">kiểm sát </w:t>
            </w:r>
            <w:r w:rsidRPr="001405CE">
              <w:rPr>
                <w:rFonts w:ascii="Times New Roman" w:eastAsia="Calibri" w:hAnsi="Times New Roman" w:cs="Times New Roman"/>
                <w:b/>
                <w:color w:val="000000" w:themeColor="text1"/>
                <w:sz w:val="26"/>
              </w:rPr>
              <w:t xml:space="preserve">việc </w:t>
            </w:r>
            <w:r w:rsidRPr="001405CE">
              <w:rPr>
                <w:rFonts w:ascii="Times New Roman" w:eastAsia="Calibri" w:hAnsi="Times New Roman" w:cs="Times New Roman"/>
                <w:b/>
                <w:color w:val="000000" w:themeColor="text1"/>
                <w:sz w:val="26"/>
                <w:lang w:val="vi-VN"/>
              </w:rPr>
              <w:t xml:space="preserve">áp dụng biện pháp </w:t>
            </w:r>
            <w:r w:rsidRPr="001405CE">
              <w:rPr>
                <w:rFonts w:ascii="Times New Roman" w:eastAsia="Calibri" w:hAnsi="Times New Roman" w:cs="Times New Roman"/>
                <w:b/>
                <w:color w:val="000000" w:themeColor="text1"/>
                <w:sz w:val="26"/>
              </w:rPr>
              <w:t xml:space="preserve">xử lý </w:t>
            </w:r>
            <w:r w:rsidRPr="001405CE">
              <w:rPr>
                <w:rFonts w:ascii="Times New Roman" w:eastAsia="Calibri" w:hAnsi="Times New Roman" w:cs="Times New Roman"/>
                <w:b/>
                <w:color w:val="000000" w:themeColor="text1"/>
                <w:sz w:val="26"/>
                <w:lang w:val="vi-VN"/>
              </w:rPr>
              <w:t xml:space="preserve">hành chính tại </w:t>
            </w:r>
            <w:r w:rsidRPr="001405CE">
              <w:rPr>
                <w:rFonts w:ascii="Times New Roman" w:eastAsia="Calibri" w:hAnsi="Times New Roman" w:cs="Times New Roman"/>
                <w:b/>
                <w:color w:val="000000" w:themeColor="text1"/>
                <w:sz w:val="26"/>
              </w:rPr>
              <w:t>T</w:t>
            </w:r>
            <w:r w:rsidRPr="001405CE">
              <w:rPr>
                <w:rFonts w:ascii="Times New Roman" w:eastAsia="Calibri" w:hAnsi="Times New Roman" w:cs="Times New Roman"/>
                <w:b/>
                <w:color w:val="000000" w:themeColor="text1"/>
                <w:sz w:val="26"/>
                <w:lang w:val="vi-VN"/>
              </w:rPr>
              <w:t>òa án</w:t>
            </w:r>
            <w:r w:rsidRPr="001405CE">
              <w:rPr>
                <w:rFonts w:ascii="Times New Roman" w:eastAsia="Calibri" w:hAnsi="Times New Roman" w:cs="Times New Roman"/>
                <w:b/>
                <w:color w:val="000000" w:themeColor="text1"/>
                <w:sz w:val="26"/>
              </w:rPr>
              <w:t xml:space="preserve"> </w:t>
            </w:r>
          </w:p>
        </w:tc>
      </w:tr>
      <w:tr w:rsidR="00AB022C" w:rsidRPr="001405CE" w:rsidTr="00F36E16">
        <w:tc>
          <w:tcPr>
            <w:tcW w:w="611" w:type="dxa"/>
            <w:gridSpan w:val="2"/>
            <w:tcBorders>
              <w:top w:val="double" w:sz="4" w:space="0" w:color="auto"/>
              <w:left w:val="double" w:sz="4" w:space="0" w:color="auto"/>
              <w:bottom w:val="double" w:sz="4" w:space="0" w:color="auto"/>
              <w:right w:val="single" w:sz="4" w:space="0" w:color="auto"/>
            </w:tcBorders>
            <w:vAlign w:val="center"/>
          </w:tcPr>
          <w:p w:rsidR="00B25C70" w:rsidRPr="001405CE" w:rsidRDefault="00DD6E02" w:rsidP="007413D6">
            <w:pPr>
              <w:spacing w:before="80" w:after="80" w:line="240" w:lineRule="auto"/>
              <w:jc w:val="center"/>
              <w:rPr>
                <w:rFonts w:ascii="Times New Roman" w:eastAsia="Calibri" w:hAnsi="Times New Roman" w:cs="Times New Roman"/>
                <w:color w:val="000000" w:themeColor="text1"/>
                <w:sz w:val="26"/>
              </w:rPr>
            </w:pPr>
            <w:r w:rsidRPr="001405CE">
              <w:rPr>
                <w:rFonts w:ascii="Times New Roman" w:eastAsia="Calibri" w:hAnsi="Times New Roman" w:cs="Times New Roman"/>
                <w:color w:val="000000" w:themeColor="text1"/>
                <w:sz w:val="26"/>
              </w:rPr>
              <w:t>129</w:t>
            </w:r>
          </w:p>
        </w:tc>
        <w:tc>
          <w:tcPr>
            <w:tcW w:w="526" w:type="dxa"/>
            <w:tcBorders>
              <w:top w:val="double" w:sz="4" w:space="0" w:color="auto"/>
              <w:left w:val="single" w:sz="4" w:space="0" w:color="auto"/>
              <w:bottom w:val="double" w:sz="4" w:space="0" w:color="auto"/>
              <w:right w:val="double" w:sz="4" w:space="0" w:color="auto"/>
            </w:tcBorders>
            <w:vAlign w:val="center"/>
          </w:tcPr>
          <w:p w:rsidR="00B25C70" w:rsidRPr="001405CE" w:rsidRDefault="00B25C70" w:rsidP="007413D6">
            <w:pPr>
              <w:spacing w:before="80" w:after="80" w:line="240" w:lineRule="auto"/>
              <w:jc w:val="center"/>
              <w:rPr>
                <w:rFonts w:ascii="Times New Roman" w:eastAsia="Calibri" w:hAnsi="Times New Roman" w:cs="Times New Roman"/>
                <w:color w:val="000000" w:themeColor="text1"/>
                <w:sz w:val="26"/>
              </w:rPr>
            </w:pPr>
            <w:r w:rsidRPr="001405CE">
              <w:rPr>
                <w:rFonts w:ascii="Times New Roman" w:eastAsia="Calibri" w:hAnsi="Times New Roman" w:cs="Times New Roman"/>
                <w:color w:val="000000" w:themeColor="text1"/>
                <w:sz w:val="26"/>
              </w:rPr>
              <w:t>1</w:t>
            </w:r>
          </w:p>
        </w:tc>
        <w:tc>
          <w:tcPr>
            <w:tcW w:w="3365" w:type="dxa"/>
            <w:tcBorders>
              <w:top w:val="double" w:sz="4" w:space="0" w:color="auto"/>
              <w:left w:val="double" w:sz="4" w:space="0" w:color="auto"/>
              <w:bottom w:val="double" w:sz="4" w:space="0" w:color="auto"/>
              <w:right w:val="single" w:sz="4" w:space="0" w:color="auto"/>
            </w:tcBorders>
          </w:tcPr>
          <w:p w:rsidR="00B25C70" w:rsidRPr="001405CE" w:rsidRDefault="00B25C70" w:rsidP="007413D6">
            <w:pPr>
              <w:spacing w:before="80" w:after="80" w:line="240" w:lineRule="auto"/>
              <w:rPr>
                <w:rFonts w:ascii="Times New Roman" w:eastAsia="Calibri" w:hAnsi="Times New Roman" w:cs="Times New Roman"/>
                <w:color w:val="000000" w:themeColor="text1"/>
                <w:sz w:val="26"/>
                <w:szCs w:val="28"/>
              </w:rPr>
            </w:pPr>
            <w:r w:rsidRPr="001405CE">
              <w:rPr>
                <w:rFonts w:ascii="Times New Roman" w:eastAsia="Calibri" w:hAnsi="Times New Roman" w:cs="Times New Roman"/>
                <w:color w:val="000000" w:themeColor="text1"/>
                <w:lang w:val="vi-VN"/>
              </w:rPr>
              <w:t>Kiểm sát thụ lý, lập hồ sơ và tham gia phiên họp</w:t>
            </w:r>
            <w:r w:rsidRPr="001405CE">
              <w:rPr>
                <w:rFonts w:ascii="Times New Roman" w:eastAsia="Calibri" w:hAnsi="Times New Roman" w:cs="Times New Roman"/>
                <w:color w:val="000000" w:themeColor="text1"/>
              </w:rPr>
              <w:t>.</w:t>
            </w:r>
          </w:p>
        </w:tc>
        <w:tc>
          <w:tcPr>
            <w:tcW w:w="1587" w:type="dxa"/>
            <w:gridSpan w:val="3"/>
            <w:tcBorders>
              <w:top w:val="double" w:sz="4" w:space="0" w:color="auto"/>
              <w:left w:val="single" w:sz="4" w:space="0" w:color="auto"/>
              <w:bottom w:val="double" w:sz="4" w:space="0" w:color="auto"/>
              <w:right w:val="single" w:sz="4" w:space="0" w:color="auto"/>
            </w:tcBorders>
          </w:tcPr>
          <w:p w:rsidR="00B25C70" w:rsidRPr="001405CE" w:rsidRDefault="00B25C70" w:rsidP="007413D6">
            <w:pPr>
              <w:spacing w:before="80" w:after="80" w:line="240" w:lineRule="auto"/>
              <w:jc w:val="center"/>
              <w:rPr>
                <w:rFonts w:ascii="Times New Roman" w:eastAsia="Calibri" w:hAnsi="Times New Roman" w:cs="Times New Roman"/>
                <w:color w:val="000000" w:themeColor="text1"/>
                <w:sz w:val="4"/>
                <w:szCs w:val="28"/>
              </w:rPr>
            </w:pPr>
          </w:p>
          <w:p w:rsidR="00B25C70" w:rsidRPr="001405CE" w:rsidRDefault="00B25C70" w:rsidP="007413D6">
            <w:pPr>
              <w:spacing w:before="80" w:after="80" w:line="240" w:lineRule="auto"/>
              <w:jc w:val="center"/>
              <w:rPr>
                <w:rFonts w:ascii="Times New Roman" w:eastAsia="Calibri" w:hAnsi="Times New Roman" w:cs="Times New Roman"/>
                <w:color w:val="000000" w:themeColor="text1"/>
                <w:sz w:val="26"/>
                <w:szCs w:val="28"/>
              </w:rPr>
            </w:pPr>
            <w:r w:rsidRPr="001405CE">
              <w:rPr>
                <w:rFonts w:ascii="Times New Roman" w:eastAsia="Calibri" w:hAnsi="Times New Roman" w:cs="Times New Roman"/>
                <w:color w:val="000000" w:themeColor="text1"/>
                <w:szCs w:val="28"/>
              </w:rPr>
              <w:t>100%</w:t>
            </w:r>
          </w:p>
        </w:tc>
        <w:tc>
          <w:tcPr>
            <w:tcW w:w="4544" w:type="dxa"/>
            <w:gridSpan w:val="4"/>
            <w:tcBorders>
              <w:top w:val="double" w:sz="4" w:space="0" w:color="auto"/>
              <w:left w:val="single" w:sz="4" w:space="0" w:color="auto"/>
              <w:bottom w:val="double" w:sz="4" w:space="0" w:color="auto"/>
              <w:right w:val="double" w:sz="4" w:space="0" w:color="auto"/>
            </w:tcBorders>
          </w:tcPr>
          <w:p w:rsidR="00B25C70" w:rsidRPr="001405CE" w:rsidRDefault="00B25C70" w:rsidP="007413D6">
            <w:pPr>
              <w:spacing w:before="80" w:after="80" w:line="240" w:lineRule="auto"/>
              <w:rPr>
                <w:rFonts w:ascii="Times New Roman" w:eastAsia="Calibri" w:hAnsi="Times New Roman" w:cs="Times New Roman"/>
                <w:color w:val="000000" w:themeColor="text1"/>
                <w:sz w:val="26"/>
                <w:szCs w:val="28"/>
              </w:rPr>
            </w:pPr>
          </w:p>
        </w:tc>
      </w:tr>
      <w:tr w:rsidR="00AB022C" w:rsidRPr="001405CE" w:rsidTr="00F36E16">
        <w:tc>
          <w:tcPr>
            <w:tcW w:w="611" w:type="dxa"/>
            <w:gridSpan w:val="2"/>
            <w:tcBorders>
              <w:top w:val="double" w:sz="4" w:space="0" w:color="auto"/>
              <w:left w:val="double" w:sz="4" w:space="0" w:color="auto"/>
              <w:bottom w:val="double" w:sz="4" w:space="0" w:color="auto"/>
              <w:right w:val="single" w:sz="4" w:space="0" w:color="auto"/>
            </w:tcBorders>
            <w:vAlign w:val="center"/>
          </w:tcPr>
          <w:p w:rsidR="00B25C70" w:rsidRPr="001405CE" w:rsidRDefault="00DD6E02" w:rsidP="007413D6">
            <w:pPr>
              <w:spacing w:before="80" w:after="80" w:line="240" w:lineRule="auto"/>
              <w:jc w:val="center"/>
              <w:rPr>
                <w:rFonts w:ascii="Times New Roman" w:eastAsia="Calibri" w:hAnsi="Times New Roman" w:cs="Times New Roman"/>
                <w:color w:val="000000" w:themeColor="text1"/>
                <w:sz w:val="26"/>
              </w:rPr>
            </w:pPr>
            <w:r w:rsidRPr="001405CE">
              <w:rPr>
                <w:rFonts w:ascii="Times New Roman" w:eastAsia="Calibri" w:hAnsi="Times New Roman" w:cs="Times New Roman"/>
                <w:color w:val="000000" w:themeColor="text1"/>
                <w:sz w:val="26"/>
              </w:rPr>
              <w:t>130</w:t>
            </w:r>
          </w:p>
        </w:tc>
        <w:tc>
          <w:tcPr>
            <w:tcW w:w="526" w:type="dxa"/>
            <w:tcBorders>
              <w:top w:val="double" w:sz="4" w:space="0" w:color="auto"/>
              <w:left w:val="single" w:sz="4" w:space="0" w:color="auto"/>
              <w:bottom w:val="double" w:sz="4" w:space="0" w:color="auto"/>
              <w:right w:val="double" w:sz="4" w:space="0" w:color="auto"/>
            </w:tcBorders>
            <w:vAlign w:val="center"/>
          </w:tcPr>
          <w:p w:rsidR="00B25C70" w:rsidRPr="001405CE" w:rsidRDefault="00B25C70" w:rsidP="007413D6">
            <w:pPr>
              <w:spacing w:before="80" w:after="80" w:line="240" w:lineRule="auto"/>
              <w:jc w:val="center"/>
              <w:rPr>
                <w:rFonts w:ascii="Times New Roman" w:eastAsia="Calibri" w:hAnsi="Times New Roman" w:cs="Times New Roman"/>
                <w:color w:val="000000" w:themeColor="text1"/>
                <w:sz w:val="26"/>
              </w:rPr>
            </w:pPr>
            <w:r w:rsidRPr="001405CE">
              <w:rPr>
                <w:rFonts w:ascii="Times New Roman" w:eastAsia="Calibri" w:hAnsi="Times New Roman" w:cs="Times New Roman"/>
                <w:color w:val="000000" w:themeColor="text1"/>
                <w:sz w:val="26"/>
              </w:rPr>
              <w:t>2</w:t>
            </w:r>
          </w:p>
        </w:tc>
        <w:tc>
          <w:tcPr>
            <w:tcW w:w="3365" w:type="dxa"/>
            <w:tcBorders>
              <w:top w:val="double" w:sz="4" w:space="0" w:color="auto"/>
              <w:left w:val="double" w:sz="4" w:space="0" w:color="auto"/>
              <w:bottom w:val="double" w:sz="4" w:space="0" w:color="auto"/>
              <w:right w:val="single" w:sz="4" w:space="0" w:color="auto"/>
            </w:tcBorders>
          </w:tcPr>
          <w:p w:rsidR="00B25C70" w:rsidRPr="001405CE" w:rsidRDefault="00B25C70" w:rsidP="007413D6">
            <w:pPr>
              <w:spacing w:before="80" w:after="80" w:line="240" w:lineRule="auto"/>
              <w:jc w:val="both"/>
              <w:rPr>
                <w:rFonts w:ascii="Times New Roman" w:eastAsia="Calibri" w:hAnsi="Times New Roman" w:cs="Times New Roman"/>
                <w:color w:val="000000" w:themeColor="text1"/>
                <w:sz w:val="26"/>
                <w:szCs w:val="28"/>
              </w:rPr>
            </w:pPr>
            <w:r w:rsidRPr="001405CE">
              <w:rPr>
                <w:rFonts w:ascii="Times New Roman" w:eastAsia="Calibri" w:hAnsi="Times New Roman" w:cs="Times New Roman"/>
                <w:color w:val="000000" w:themeColor="text1"/>
                <w:lang w:val="vi-VN"/>
              </w:rPr>
              <w:t xml:space="preserve">Kiểm sát </w:t>
            </w:r>
            <w:r w:rsidRPr="001405CE">
              <w:rPr>
                <w:rFonts w:ascii="Times New Roman" w:eastAsia="Calibri" w:hAnsi="Times New Roman" w:cs="Times New Roman"/>
                <w:color w:val="000000" w:themeColor="text1"/>
              </w:rPr>
              <w:t xml:space="preserve">việc </w:t>
            </w:r>
            <w:r w:rsidRPr="001405CE">
              <w:rPr>
                <w:rFonts w:ascii="Times New Roman" w:eastAsia="Calibri" w:hAnsi="Times New Roman" w:cs="Times New Roman"/>
                <w:color w:val="000000" w:themeColor="text1"/>
                <w:lang w:val="vi-VN"/>
              </w:rPr>
              <w:t xml:space="preserve">quyết định áp dụng các biện pháp </w:t>
            </w:r>
            <w:r w:rsidRPr="001405CE">
              <w:rPr>
                <w:rFonts w:ascii="Times New Roman" w:eastAsia="Calibri" w:hAnsi="Times New Roman" w:cs="Times New Roman"/>
                <w:color w:val="000000" w:themeColor="text1"/>
              </w:rPr>
              <w:t xml:space="preserve">xử lý </w:t>
            </w:r>
            <w:r w:rsidRPr="001405CE">
              <w:rPr>
                <w:rFonts w:ascii="Times New Roman" w:eastAsia="Calibri" w:hAnsi="Times New Roman" w:cs="Times New Roman"/>
                <w:color w:val="000000" w:themeColor="text1"/>
                <w:lang w:val="vi-VN"/>
              </w:rPr>
              <w:t>hành chính</w:t>
            </w:r>
            <w:r w:rsidR="00FF549F" w:rsidRPr="001405CE">
              <w:rPr>
                <w:rFonts w:ascii="Times New Roman" w:eastAsia="Calibri" w:hAnsi="Times New Roman" w:cs="Times New Roman"/>
                <w:color w:val="000000" w:themeColor="text1"/>
              </w:rPr>
              <w:t>,</w:t>
            </w:r>
            <w:r w:rsidRPr="001405CE">
              <w:rPr>
                <w:rFonts w:ascii="Times New Roman" w:eastAsia="Calibri" w:hAnsi="Times New Roman" w:cs="Times New Roman"/>
                <w:color w:val="000000" w:themeColor="text1"/>
                <w:lang w:val="vi-VN"/>
              </w:rPr>
              <w:t xml:space="preserve"> quyết định giảm thời hạn, tạm đình chỉ, miễn thời hạn áp dụng biện pháp hành chính</w:t>
            </w:r>
            <w:r w:rsidR="00FF549F" w:rsidRPr="001405CE">
              <w:rPr>
                <w:rFonts w:ascii="Times New Roman" w:eastAsia="Calibri" w:hAnsi="Times New Roman" w:cs="Times New Roman"/>
                <w:color w:val="000000" w:themeColor="text1"/>
              </w:rPr>
              <w:t xml:space="preserve"> </w:t>
            </w:r>
            <w:r w:rsidR="00FF549F" w:rsidRPr="001405CE">
              <w:rPr>
                <w:rFonts w:ascii="Times New Roman" w:eastAsia="Calibri" w:hAnsi="Times New Roman" w:cs="Times New Roman"/>
                <w:color w:val="000000" w:themeColor="text1"/>
                <w:lang w:val="vi-VN"/>
              </w:rPr>
              <w:t xml:space="preserve">tại </w:t>
            </w:r>
            <w:r w:rsidR="00FF549F" w:rsidRPr="001405CE">
              <w:rPr>
                <w:rFonts w:ascii="Times New Roman" w:eastAsia="Calibri" w:hAnsi="Times New Roman" w:cs="Times New Roman"/>
                <w:color w:val="000000" w:themeColor="text1"/>
              </w:rPr>
              <w:t>T</w:t>
            </w:r>
            <w:r w:rsidR="00FF549F" w:rsidRPr="001405CE">
              <w:rPr>
                <w:rFonts w:ascii="Times New Roman" w:eastAsia="Calibri" w:hAnsi="Times New Roman" w:cs="Times New Roman"/>
                <w:color w:val="000000" w:themeColor="text1"/>
                <w:lang w:val="vi-VN"/>
              </w:rPr>
              <w:t xml:space="preserve">òa án. </w:t>
            </w:r>
          </w:p>
        </w:tc>
        <w:tc>
          <w:tcPr>
            <w:tcW w:w="3152" w:type="dxa"/>
            <w:gridSpan w:val="5"/>
            <w:tcBorders>
              <w:top w:val="double" w:sz="4" w:space="0" w:color="auto"/>
              <w:left w:val="single" w:sz="4" w:space="0" w:color="auto"/>
              <w:bottom w:val="double" w:sz="4" w:space="0" w:color="auto"/>
              <w:right w:val="single" w:sz="4" w:space="0" w:color="auto"/>
            </w:tcBorders>
            <w:vAlign w:val="center"/>
          </w:tcPr>
          <w:p w:rsidR="00B25C70" w:rsidRPr="001405CE" w:rsidRDefault="00B25C70" w:rsidP="007413D6">
            <w:pPr>
              <w:spacing w:before="80" w:after="80" w:line="240" w:lineRule="auto"/>
              <w:jc w:val="center"/>
              <w:rPr>
                <w:rFonts w:ascii="Times New Roman" w:eastAsia="Calibri" w:hAnsi="Times New Roman" w:cs="Times New Roman"/>
                <w:color w:val="000000" w:themeColor="text1"/>
                <w:szCs w:val="28"/>
              </w:rPr>
            </w:pPr>
            <w:r w:rsidRPr="001405CE">
              <w:rPr>
                <w:rFonts w:ascii="Times New Roman" w:eastAsia="Calibri" w:hAnsi="Times New Roman" w:cs="Times New Roman"/>
                <w:color w:val="000000" w:themeColor="text1"/>
                <w:szCs w:val="28"/>
              </w:rPr>
              <w:t>100%</w:t>
            </w:r>
          </w:p>
        </w:tc>
        <w:tc>
          <w:tcPr>
            <w:tcW w:w="2979" w:type="dxa"/>
            <w:gridSpan w:val="2"/>
            <w:tcBorders>
              <w:top w:val="double" w:sz="4" w:space="0" w:color="auto"/>
              <w:left w:val="single" w:sz="4" w:space="0" w:color="auto"/>
              <w:bottom w:val="double" w:sz="4" w:space="0" w:color="auto"/>
              <w:right w:val="double" w:sz="4" w:space="0" w:color="auto"/>
            </w:tcBorders>
          </w:tcPr>
          <w:p w:rsidR="00B25C70" w:rsidRPr="001405CE" w:rsidRDefault="00B25C70" w:rsidP="007413D6">
            <w:pPr>
              <w:spacing w:before="80" w:after="80" w:line="240" w:lineRule="auto"/>
              <w:rPr>
                <w:rFonts w:ascii="Times New Roman" w:eastAsia="Calibri" w:hAnsi="Times New Roman" w:cs="Times New Roman"/>
                <w:color w:val="000000" w:themeColor="text1"/>
                <w:sz w:val="26"/>
                <w:szCs w:val="28"/>
              </w:rPr>
            </w:pPr>
          </w:p>
        </w:tc>
      </w:tr>
      <w:tr w:rsidR="00AB022C" w:rsidRPr="001405CE" w:rsidTr="00F36E16">
        <w:tc>
          <w:tcPr>
            <w:tcW w:w="611" w:type="dxa"/>
            <w:gridSpan w:val="2"/>
            <w:tcBorders>
              <w:top w:val="double" w:sz="4" w:space="0" w:color="auto"/>
              <w:left w:val="double" w:sz="4" w:space="0" w:color="auto"/>
              <w:bottom w:val="double" w:sz="4" w:space="0" w:color="auto"/>
              <w:right w:val="single" w:sz="4" w:space="0" w:color="auto"/>
            </w:tcBorders>
            <w:vAlign w:val="center"/>
          </w:tcPr>
          <w:p w:rsidR="0017016A" w:rsidRPr="001405CE" w:rsidRDefault="00DD6E02" w:rsidP="007413D6">
            <w:pPr>
              <w:spacing w:before="80" w:after="80" w:line="240" w:lineRule="auto"/>
              <w:jc w:val="center"/>
              <w:rPr>
                <w:rFonts w:ascii="Times New Roman" w:eastAsia="Calibri" w:hAnsi="Times New Roman" w:cs="Times New Roman"/>
                <w:color w:val="000000" w:themeColor="text1"/>
                <w:sz w:val="26"/>
              </w:rPr>
            </w:pPr>
            <w:r w:rsidRPr="001405CE">
              <w:rPr>
                <w:rFonts w:ascii="Times New Roman" w:eastAsia="Calibri" w:hAnsi="Times New Roman" w:cs="Times New Roman"/>
                <w:color w:val="000000" w:themeColor="text1"/>
                <w:sz w:val="26"/>
              </w:rPr>
              <w:t>131</w:t>
            </w:r>
          </w:p>
        </w:tc>
        <w:tc>
          <w:tcPr>
            <w:tcW w:w="526" w:type="dxa"/>
            <w:tcBorders>
              <w:top w:val="double" w:sz="4" w:space="0" w:color="auto"/>
              <w:left w:val="single" w:sz="4" w:space="0" w:color="auto"/>
              <w:bottom w:val="double" w:sz="4" w:space="0" w:color="auto"/>
              <w:right w:val="double" w:sz="4" w:space="0" w:color="auto"/>
            </w:tcBorders>
            <w:vAlign w:val="center"/>
          </w:tcPr>
          <w:p w:rsidR="0017016A" w:rsidRPr="001405CE" w:rsidRDefault="0017016A" w:rsidP="007413D6">
            <w:pPr>
              <w:spacing w:before="80" w:after="80" w:line="240" w:lineRule="auto"/>
              <w:jc w:val="center"/>
              <w:rPr>
                <w:rFonts w:ascii="Times New Roman" w:eastAsia="Calibri" w:hAnsi="Times New Roman" w:cs="Times New Roman"/>
                <w:color w:val="000000" w:themeColor="text1"/>
                <w:sz w:val="26"/>
              </w:rPr>
            </w:pPr>
            <w:r w:rsidRPr="001405CE">
              <w:rPr>
                <w:rFonts w:ascii="Times New Roman" w:eastAsia="Calibri" w:hAnsi="Times New Roman" w:cs="Times New Roman"/>
                <w:color w:val="000000" w:themeColor="text1"/>
                <w:sz w:val="26"/>
              </w:rPr>
              <w:t>3</w:t>
            </w:r>
          </w:p>
        </w:tc>
        <w:tc>
          <w:tcPr>
            <w:tcW w:w="3365" w:type="dxa"/>
            <w:tcBorders>
              <w:top w:val="double" w:sz="4" w:space="0" w:color="auto"/>
              <w:left w:val="double" w:sz="4" w:space="0" w:color="auto"/>
              <w:bottom w:val="double" w:sz="4" w:space="0" w:color="auto"/>
              <w:right w:val="single" w:sz="4" w:space="0" w:color="auto"/>
            </w:tcBorders>
          </w:tcPr>
          <w:p w:rsidR="0017016A" w:rsidRPr="001405CE" w:rsidRDefault="0017016A" w:rsidP="007413D6">
            <w:pPr>
              <w:spacing w:before="80" w:after="80" w:line="240" w:lineRule="auto"/>
              <w:jc w:val="both"/>
              <w:rPr>
                <w:rFonts w:ascii="Times New Roman" w:eastAsia="Calibri" w:hAnsi="Times New Roman" w:cs="Times New Roman"/>
                <w:color w:val="000000" w:themeColor="text1"/>
                <w:sz w:val="26"/>
                <w:szCs w:val="28"/>
              </w:rPr>
            </w:pPr>
            <w:r w:rsidRPr="001405CE">
              <w:rPr>
                <w:rFonts w:ascii="Times New Roman" w:eastAsia="Calibri" w:hAnsi="Times New Roman" w:cs="Times New Roman"/>
                <w:color w:val="000000" w:themeColor="text1"/>
              </w:rPr>
              <w:t xml:space="preserve">Ban hành kiến nghị, kháng nghị </w:t>
            </w:r>
            <w:r w:rsidRPr="001405CE">
              <w:rPr>
                <w:rFonts w:ascii="Times New Roman" w:eastAsia="Calibri" w:hAnsi="Times New Roman" w:cs="Times New Roman"/>
                <w:color w:val="000000" w:themeColor="text1"/>
                <w:lang w:val="vi-VN"/>
              </w:rPr>
              <w:t xml:space="preserve">yêu cầu </w:t>
            </w:r>
            <w:r w:rsidR="00FF549F" w:rsidRPr="001405CE">
              <w:rPr>
                <w:rFonts w:ascii="Times New Roman" w:eastAsia="Calibri" w:hAnsi="Times New Roman" w:cs="Times New Roman"/>
                <w:color w:val="000000" w:themeColor="text1"/>
              </w:rPr>
              <w:t>Tòa án, cơ quan liên quan khắc</w:t>
            </w:r>
            <w:r w:rsidRPr="001405CE">
              <w:rPr>
                <w:rFonts w:ascii="Times New Roman" w:eastAsia="Calibri" w:hAnsi="Times New Roman" w:cs="Times New Roman"/>
                <w:color w:val="000000" w:themeColor="text1"/>
              </w:rPr>
              <w:t xml:space="preserve"> phục vi phạm</w:t>
            </w:r>
            <w:r w:rsidRPr="001405CE">
              <w:rPr>
                <w:rFonts w:ascii="Times New Roman" w:eastAsia="Calibri" w:hAnsi="Times New Roman" w:cs="Times New Roman"/>
                <w:color w:val="000000" w:themeColor="text1"/>
                <w:lang w:val="vi-VN"/>
              </w:rPr>
              <w:t xml:space="preserve"> pháp luật </w:t>
            </w:r>
            <w:r w:rsidRPr="001405CE">
              <w:rPr>
                <w:rFonts w:ascii="Times New Roman" w:eastAsia="Calibri" w:hAnsi="Times New Roman" w:cs="Times New Roman"/>
                <w:color w:val="000000" w:themeColor="text1"/>
              </w:rPr>
              <w:t xml:space="preserve">mà Viện kiểm sát </w:t>
            </w:r>
            <w:r w:rsidRPr="001405CE">
              <w:rPr>
                <w:rFonts w:ascii="Times New Roman" w:eastAsia="Calibri" w:hAnsi="Times New Roman" w:cs="Times New Roman"/>
                <w:color w:val="000000" w:themeColor="text1"/>
                <w:lang w:val="vi-VN"/>
              </w:rPr>
              <w:t>đã phát</w:t>
            </w:r>
            <w:r w:rsidRPr="001405CE">
              <w:rPr>
                <w:rFonts w:ascii="Times New Roman" w:eastAsia="Calibri" w:hAnsi="Times New Roman" w:cs="Times New Roman"/>
                <w:color w:val="000000" w:themeColor="text1"/>
              </w:rPr>
              <w:t xml:space="preserve"> hiện.</w:t>
            </w:r>
          </w:p>
        </w:tc>
        <w:tc>
          <w:tcPr>
            <w:tcW w:w="3152" w:type="dxa"/>
            <w:gridSpan w:val="5"/>
            <w:tcBorders>
              <w:top w:val="double" w:sz="4" w:space="0" w:color="auto"/>
              <w:left w:val="single" w:sz="4" w:space="0" w:color="auto"/>
              <w:bottom w:val="double" w:sz="4" w:space="0" w:color="auto"/>
              <w:right w:val="single" w:sz="4" w:space="0" w:color="auto"/>
            </w:tcBorders>
            <w:vAlign w:val="center"/>
          </w:tcPr>
          <w:p w:rsidR="0017016A" w:rsidRPr="001405CE" w:rsidRDefault="0017016A" w:rsidP="007413D6">
            <w:pPr>
              <w:spacing w:before="80" w:after="80" w:line="240" w:lineRule="auto"/>
              <w:jc w:val="center"/>
              <w:rPr>
                <w:rFonts w:ascii="Times New Roman" w:eastAsia="Calibri" w:hAnsi="Times New Roman" w:cs="Times New Roman"/>
                <w:color w:val="000000" w:themeColor="text1"/>
                <w:szCs w:val="28"/>
              </w:rPr>
            </w:pPr>
            <w:r w:rsidRPr="001405CE">
              <w:rPr>
                <w:rFonts w:ascii="Times New Roman" w:eastAsia="Calibri" w:hAnsi="Times New Roman" w:cs="Times New Roman"/>
                <w:color w:val="000000" w:themeColor="text1"/>
                <w:szCs w:val="28"/>
              </w:rPr>
              <w:t>100%</w:t>
            </w:r>
          </w:p>
        </w:tc>
        <w:tc>
          <w:tcPr>
            <w:tcW w:w="2979" w:type="dxa"/>
            <w:gridSpan w:val="2"/>
            <w:tcBorders>
              <w:top w:val="double" w:sz="4" w:space="0" w:color="auto"/>
              <w:left w:val="single" w:sz="4" w:space="0" w:color="auto"/>
              <w:bottom w:val="double" w:sz="4" w:space="0" w:color="auto"/>
              <w:right w:val="double" w:sz="4" w:space="0" w:color="auto"/>
            </w:tcBorders>
          </w:tcPr>
          <w:p w:rsidR="0017016A" w:rsidRPr="001405CE" w:rsidRDefault="0017016A" w:rsidP="007413D6">
            <w:pPr>
              <w:spacing w:before="80" w:after="80" w:line="240" w:lineRule="auto"/>
              <w:jc w:val="center"/>
              <w:rPr>
                <w:rFonts w:ascii="Times New Roman" w:eastAsia="Calibri" w:hAnsi="Times New Roman" w:cs="Times New Roman"/>
                <w:color w:val="000000" w:themeColor="text1"/>
                <w:sz w:val="26"/>
                <w:szCs w:val="28"/>
              </w:rPr>
            </w:pPr>
          </w:p>
          <w:p w:rsidR="0017016A" w:rsidRPr="001405CE" w:rsidRDefault="0017016A" w:rsidP="007413D6">
            <w:pPr>
              <w:spacing w:before="80" w:after="80" w:line="240" w:lineRule="auto"/>
              <w:jc w:val="center"/>
              <w:rPr>
                <w:rFonts w:ascii="Times New Roman" w:eastAsia="Calibri" w:hAnsi="Times New Roman" w:cs="Times New Roman"/>
                <w:color w:val="000000" w:themeColor="text1"/>
                <w:sz w:val="26"/>
                <w:szCs w:val="28"/>
              </w:rPr>
            </w:pPr>
          </w:p>
        </w:tc>
      </w:tr>
      <w:tr w:rsidR="00AB022C" w:rsidRPr="001405CE" w:rsidTr="00F36E16">
        <w:trPr>
          <w:trHeight w:val="50"/>
        </w:trPr>
        <w:tc>
          <w:tcPr>
            <w:tcW w:w="1137" w:type="dxa"/>
            <w:gridSpan w:val="3"/>
            <w:tcBorders>
              <w:top w:val="double" w:sz="4" w:space="0" w:color="auto"/>
              <w:left w:val="double" w:sz="4" w:space="0" w:color="auto"/>
              <w:bottom w:val="double" w:sz="4" w:space="0" w:color="auto"/>
              <w:right w:val="double" w:sz="4" w:space="0" w:color="auto"/>
            </w:tcBorders>
            <w:vAlign w:val="center"/>
          </w:tcPr>
          <w:p w:rsidR="00A801E1" w:rsidRPr="001405CE" w:rsidRDefault="00A801E1" w:rsidP="007413D6">
            <w:pPr>
              <w:spacing w:before="80" w:after="80" w:line="240" w:lineRule="auto"/>
              <w:jc w:val="center"/>
              <w:rPr>
                <w:rFonts w:ascii="Times New Roman" w:eastAsia="Calibri" w:hAnsi="Times New Roman" w:cs="Times New Roman"/>
                <w:b/>
                <w:color w:val="000000" w:themeColor="text1"/>
                <w:sz w:val="26"/>
              </w:rPr>
            </w:pPr>
            <w:r w:rsidRPr="001405CE">
              <w:rPr>
                <w:rFonts w:ascii="Times New Roman" w:eastAsia="Calibri" w:hAnsi="Times New Roman" w:cs="Times New Roman"/>
                <w:b/>
                <w:color w:val="000000" w:themeColor="text1"/>
                <w:sz w:val="26"/>
              </w:rPr>
              <w:t>IX</w:t>
            </w:r>
          </w:p>
        </w:tc>
        <w:tc>
          <w:tcPr>
            <w:tcW w:w="9496" w:type="dxa"/>
            <w:gridSpan w:val="8"/>
            <w:tcBorders>
              <w:top w:val="double" w:sz="4" w:space="0" w:color="auto"/>
              <w:left w:val="double" w:sz="4" w:space="0" w:color="auto"/>
              <w:bottom w:val="double" w:sz="4" w:space="0" w:color="auto"/>
              <w:right w:val="double" w:sz="4" w:space="0" w:color="auto"/>
            </w:tcBorders>
            <w:vAlign w:val="center"/>
          </w:tcPr>
          <w:p w:rsidR="00A801E1" w:rsidRPr="001405CE" w:rsidRDefault="00A801E1" w:rsidP="007413D6">
            <w:pPr>
              <w:spacing w:before="80" w:after="80" w:line="240" w:lineRule="auto"/>
              <w:rPr>
                <w:rFonts w:ascii="Times New Roman" w:eastAsia="Calibri" w:hAnsi="Times New Roman" w:cs="Times New Roman"/>
                <w:b/>
                <w:color w:val="000000" w:themeColor="text1"/>
                <w:sz w:val="26"/>
                <w:szCs w:val="28"/>
              </w:rPr>
            </w:pPr>
            <w:r w:rsidRPr="001405CE">
              <w:rPr>
                <w:rFonts w:ascii="Times New Roman" w:eastAsia="Calibri" w:hAnsi="Times New Roman" w:cs="Times New Roman"/>
                <w:b/>
                <w:color w:val="000000" w:themeColor="text1"/>
                <w:sz w:val="26"/>
                <w:szCs w:val="28"/>
              </w:rPr>
              <w:t xml:space="preserve">Công tác </w:t>
            </w:r>
            <w:r w:rsidRPr="001405CE">
              <w:rPr>
                <w:rFonts w:ascii="Times New Roman" w:eastAsia="Calibri" w:hAnsi="Times New Roman" w:cs="Times New Roman"/>
                <w:b/>
                <w:color w:val="000000" w:themeColor="text1"/>
                <w:sz w:val="26"/>
                <w:lang w:val="pt-BR"/>
              </w:rPr>
              <w:t>kiểm sát thi hành án dân sự, thi hành án hành chính</w:t>
            </w:r>
          </w:p>
        </w:tc>
      </w:tr>
      <w:tr w:rsidR="00AB022C" w:rsidRPr="001405CE" w:rsidTr="00F36E16">
        <w:trPr>
          <w:trHeight w:val="876"/>
        </w:trPr>
        <w:tc>
          <w:tcPr>
            <w:tcW w:w="580" w:type="dxa"/>
            <w:tcBorders>
              <w:top w:val="double" w:sz="4" w:space="0" w:color="auto"/>
              <w:left w:val="double" w:sz="4" w:space="0" w:color="auto"/>
            </w:tcBorders>
            <w:vAlign w:val="center"/>
          </w:tcPr>
          <w:p w:rsidR="00B969FB" w:rsidRPr="001405CE" w:rsidRDefault="00DD6E02"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132</w:t>
            </w:r>
          </w:p>
        </w:tc>
        <w:tc>
          <w:tcPr>
            <w:tcW w:w="557" w:type="dxa"/>
            <w:gridSpan w:val="2"/>
            <w:tcBorders>
              <w:top w:val="double" w:sz="4" w:space="0" w:color="auto"/>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rPr>
              <w:t>1</w:t>
            </w:r>
          </w:p>
        </w:tc>
        <w:tc>
          <w:tcPr>
            <w:tcW w:w="3371" w:type="dxa"/>
            <w:gridSpan w:val="2"/>
            <w:tcBorders>
              <w:top w:val="double" w:sz="4" w:space="0" w:color="auto"/>
              <w:left w:val="double" w:sz="4" w:space="0" w:color="auto"/>
              <w:right w:val="double" w:sz="4" w:space="0" w:color="auto"/>
            </w:tcBorders>
            <w:vAlign w:val="center"/>
          </w:tcPr>
          <w:p w:rsidR="00B969FB" w:rsidRPr="00C04DD0" w:rsidRDefault="00B969FB" w:rsidP="007413D6">
            <w:pPr>
              <w:spacing w:before="80" w:after="80" w:line="240" w:lineRule="auto"/>
              <w:jc w:val="both"/>
              <w:rPr>
                <w:rFonts w:ascii="Times New Roman" w:eastAsia="Calibri" w:hAnsi="Times New Roman" w:cs="Times New Roman"/>
                <w:color w:val="000000" w:themeColor="text1"/>
                <w:spacing w:val="4"/>
              </w:rPr>
            </w:pPr>
            <w:r w:rsidRPr="00C04DD0">
              <w:rPr>
                <w:rFonts w:ascii="Times New Roman" w:eastAsia="Calibri" w:hAnsi="Times New Roman" w:cs="Times New Roman"/>
                <w:color w:val="000000" w:themeColor="text1"/>
                <w:spacing w:val="4"/>
              </w:rPr>
              <w:t>Trực tiếp kiểm sát hoạt động thi hành án của Cơ quan thi hành án dân sự.</w:t>
            </w:r>
          </w:p>
        </w:tc>
        <w:tc>
          <w:tcPr>
            <w:tcW w:w="3146" w:type="dxa"/>
            <w:gridSpan w:val="4"/>
            <w:tcBorders>
              <w:top w:val="double" w:sz="4" w:space="0" w:color="auto"/>
              <w:left w:val="double" w:sz="4" w:space="0" w:color="auto"/>
            </w:tcBorders>
            <w:vAlign w:val="center"/>
          </w:tcPr>
          <w:p w:rsidR="00B969FB" w:rsidRPr="001405CE" w:rsidRDefault="00C04DD0" w:rsidP="007413D6">
            <w:pPr>
              <w:spacing w:before="80" w:after="80" w:line="240" w:lineRule="auto"/>
              <w:jc w:val="center"/>
              <w:rPr>
                <w:rFonts w:ascii="Times New Roman" w:eastAsia="Calibri" w:hAnsi="Times New Roman" w:cs="Times New Roman"/>
                <w:color w:val="000000" w:themeColor="text1"/>
                <w:lang w:val="vi-VN"/>
              </w:rPr>
            </w:pPr>
            <w:r>
              <w:rPr>
                <w:rFonts w:ascii="Times New Roman" w:eastAsia="Calibri" w:hAnsi="Times New Roman" w:cs="Times New Roman"/>
                <w:color w:val="000000" w:themeColor="text1"/>
              </w:rPr>
              <w:t>≥</w:t>
            </w:r>
            <w:r w:rsidR="00B969FB" w:rsidRPr="001405CE">
              <w:rPr>
                <w:rFonts w:ascii="Times New Roman" w:eastAsia="Calibri" w:hAnsi="Times New Roman" w:cs="Times New Roman"/>
                <w:color w:val="000000" w:themeColor="text1"/>
              </w:rPr>
              <w:t xml:space="preserve"> 01 lần/01 năm</w:t>
            </w:r>
            <w:r w:rsidR="008D12AD" w:rsidRPr="001405CE">
              <w:rPr>
                <w:rFonts w:ascii="Times New Roman" w:eastAsia="Calibri" w:hAnsi="Times New Roman" w:cs="Times New Roman"/>
                <w:color w:val="000000" w:themeColor="text1"/>
                <w:lang w:val="vi-VN"/>
              </w:rPr>
              <w:t>.</w:t>
            </w:r>
          </w:p>
        </w:tc>
        <w:tc>
          <w:tcPr>
            <w:tcW w:w="1132" w:type="dxa"/>
            <w:tcBorders>
              <w:top w:val="double" w:sz="4" w:space="0" w:color="auto"/>
            </w:tcBorders>
            <w:vAlign w:val="center"/>
          </w:tcPr>
          <w:p w:rsidR="00B969FB" w:rsidRPr="001405CE" w:rsidRDefault="00B969FB" w:rsidP="007413D6">
            <w:pPr>
              <w:spacing w:before="80" w:after="80" w:line="240" w:lineRule="auto"/>
              <w:jc w:val="both"/>
              <w:rPr>
                <w:rFonts w:ascii="Times New Roman" w:eastAsia="Calibri" w:hAnsi="Times New Roman" w:cs="Times New Roman"/>
                <w:color w:val="000000" w:themeColor="text1"/>
              </w:rPr>
            </w:pPr>
          </w:p>
        </w:tc>
        <w:tc>
          <w:tcPr>
            <w:tcW w:w="1847" w:type="dxa"/>
            <w:tcBorders>
              <w:right w:val="double" w:sz="4" w:space="0" w:color="auto"/>
            </w:tcBorders>
            <w:vAlign w:val="center"/>
          </w:tcPr>
          <w:p w:rsidR="00B969FB" w:rsidRPr="00C04DD0" w:rsidRDefault="00B969FB" w:rsidP="007413D6">
            <w:pPr>
              <w:tabs>
                <w:tab w:val="left" w:pos="1260"/>
              </w:tabs>
              <w:spacing w:before="80" w:after="80" w:line="240" w:lineRule="auto"/>
              <w:ind w:right="45"/>
              <w:jc w:val="both"/>
              <w:rPr>
                <w:rFonts w:ascii="Times New Roman" w:eastAsia="Calibri" w:hAnsi="Times New Roman" w:cs="Times New Roman"/>
                <w:color w:val="000000" w:themeColor="text1"/>
                <w:lang w:val="pt-BR"/>
              </w:rPr>
            </w:pPr>
            <w:r w:rsidRPr="00C04DD0">
              <w:rPr>
                <w:rFonts w:ascii="Times New Roman" w:eastAsia="Calibri" w:hAnsi="Times New Roman" w:cs="Times New Roman"/>
                <w:color w:val="000000" w:themeColor="text1"/>
                <w:lang w:val="pt-BR"/>
              </w:rPr>
              <w:t xml:space="preserve">Phối hợp với VKSND </w:t>
            </w:r>
            <w:r w:rsidRPr="00C04DD0">
              <w:rPr>
                <w:rFonts w:ascii="Times New Roman" w:eastAsia="Calibri" w:hAnsi="Times New Roman" w:cs="Times New Roman"/>
                <w:color w:val="000000" w:themeColor="text1"/>
                <w:spacing w:val="-2"/>
                <w:lang w:val="pt-BR"/>
              </w:rPr>
              <w:t xml:space="preserve">cấp tỉnh trực tiếp kiểm sát </w:t>
            </w:r>
            <w:r w:rsidR="00C04DD0" w:rsidRPr="00C04DD0">
              <w:rPr>
                <w:rFonts w:ascii="Times New Roman" w:eastAsia="Calibri" w:hAnsi="Times New Roman" w:cs="Times New Roman"/>
                <w:color w:val="000000" w:themeColor="text1"/>
                <w:spacing w:val="-2"/>
              </w:rPr>
              <w:t>≥</w:t>
            </w:r>
            <w:r w:rsidRPr="00C04DD0">
              <w:rPr>
                <w:rFonts w:ascii="Times New Roman" w:eastAsia="Calibri" w:hAnsi="Times New Roman" w:cs="Times New Roman"/>
                <w:color w:val="000000" w:themeColor="text1"/>
                <w:spacing w:val="-2"/>
                <w:lang w:val="pt-BR"/>
              </w:rPr>
              <w:t xml:space="preserve"> 04 Cơ quan thi hành án dân sự tỉnh/01 năm.</w:t>
            </w:r>
          </w:p>
        </w:tc>
      </w:tr>
      <w:tr w:rsidR="00AB022C" w:rsidRPr="001405CE" w:rsidTr="00F36E16">
        <w:tc>
          <w:tcPr>
            <w:tcW w:w="580" w:type="dxa"/>
            <w:tcBorders>
              <w:left w:val="double" w:sz="4" w:space="0" w:color="auto"/>
            </w:tcBorders>
            <w:vAlign w:val="center"/>
          </w:tcPr>
          <w:p w:rsidR="00B969FB" w:rsidRPr="001405CE" w:rsidRDefault="00DD6E02" w:rsidP="007413D6">
            <w:pPr>
              <w:spacing w:before="80" w:after="80" w:line="240" w:lineRule="auto"/>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133</w:t>
            </w:r>
          </w:p>
        </w:tc>
        <w:tc>
          <w:tcPr>
            <w:tcW w:w="557" w:type="dxa"/>
            <w:gridSpan w:val="2"/>
            <w:tcBorders>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2</w:t>
            </w:r>
          </w:p>
        </w:tc>
        <w:tc>
          <w:tcPr>
            <w:tcW w:w="3371" w:type="dxa"/>
            <w:gridSpan w:val="2"/>
            <w:tcBorders>
              <w:left w:val="double" w:sz="4" w:space="0" w:color="auto"/>
              <w:right w:val="double" w:sz="4" w:space="0" w:color="auto"/>
            </w:tcBorders>
            <w:vAlign w:val="center"/>
          </w:tcPr>
          <w:p w:rsidR="00B969FB" w:rsidRPr="001405CE" w:rsidRDefault="00B969FB"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Kiể</w:t>
            </w:r>
            <w:r w:rsidR="00FF549F" w:rsidRPr="001405CE">
              <w:rPr>
                <w:rFonts w:ascii="Times New Roman" w:eastAsia="Calibri" w:hAnsi="Times New Roman" w:cs="Times New Roman"/>
                <w:color w:val="000000" w:themeColor="text1"/>
              </w:rPr>
              <w:t>m sát về thời hạn</w:t>
            </w:r>
            <w:r w:rsidRPr="001405CE">
              <w:rPr>
                <w:rFonts w:ascii="Times New Roman" w:eastAsia="Calibri" w:hAnsi="Times New Roman" w:cs="Times New Roman"/>
                <w:color w:val="000000" w:themeColor="text1"/>
              </w:rPr>
              <w:t xml:space="preserve"> ra quyết định thi hành án củ</w:t>
            </w:r>
            <w:r w:rsidR="00FF549F" w:rsidRPr="001405CE">
              <w:rPr>
                <w:rFonts w:ascii="Times New Roman" w:eastAsia="Calibri" w:hAnsi="Times New Roman" w:cs="Times New Roman"/>
                <w:color w:val="000000" w:themeColor="text1"/>
              </w:rPr>
              <w:t>a Cơ quan thi hành án</w:t>
            </w:r>
            <w:r w:rsidRPr="001405CE">
              <w:rPr>
                <w:rFonts w:ascii="Times New Roman" w:eastAsia="Calibri" w:hAnsi="Times New Roman" w:cs="Times New Roman"/>
                <w:color w:val="000000" w:themeColor="text1"/>
              </w:rPr>
              <w:t>.</w:t>
            </w:r>
          </w:p>
        </w:tc>
        <w:tc>
          <w:tcPr>
            <w:tcW w:w="3146" w:type="dxa"/>
            <w:gridSpan w:val="4"/>
            <w:tcBorders>
              <w:lef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c>
          <w:tcPr>
            <w:tcW w:w="1132" w:type="dxa"/>
            <w:vAlign w:val="center"/>
          </w:tcPr>
          <w:p w:rsidR="00B969FB" w:rsidRPr="001405CE" w:rsidRDefault="00B969FB" w:rsidP="007413D6">
            <w:pPr>
              <w:spacing w:before="80" w:after="80" w:line="240" w:lineRule="auto"/>
              <w:jc w:val="both"/>
              <w:rPr>
                <w:rFonts w:ascii="Times New Roman" w:eastAsia="Calibri" w:hAnsi="Times New Roman" w:cs="Times New Roman"/>
                <w:color w:val="000000" w:themeColor="text1"/>
              </w:rPr>
            </w:pPr>
          </w:p>
        </w:tc>
        <w:tc>
          <w:tcPr>
            <w:tcW w:w="1847" w:type="dxa"/>
            <w:tcBorders>
              <w:right w:val="double" w:sz="4" w:space="0" w:color="auto"/>
            </w:tcBorders>
            <w:vAlign w:val="center"/>
          </w:tcPr>
          <w:p w:rsidR="00B969FB" w:rsidRPr="001405CE" w:rsidRDefault="00B969FB" w:rsidP="007413D6">
            <w:pPr>
              <w:spacing w:before="80" w:after="80" w:line="240" w:lineRule="auto"/>
              <w:jc w:val="both"/>
              <w:rPr>
                <w:rFonts w:ascii="Times New Roman" w:eastAsia="Calibri" w:hAnsi="Times New Roman" w:cs="Times New Roman"/>
                <w:color w:val="000000" w:themeColor="text1"/>
              </w:rPr>
            </w:pPr>
          </w:p>
        </w:tc>
      </w:tr>
      <w:tr w:rsidR="00AB022C" w:rsidRPr="001405CE" w:rsidTr="00F36E16">
        <w:trPr>
          <w:trHeight w:val="1297"/>
        </w:trPr>
        <w:tc>
          <w:tcPr>
            <w:tcW w:w="580" w:type="dxa"/>
            <w:tcBorders>
              <w:left w:val="double" w:sz="4" w:space="0" w:color="auto"/>
            </w:tcBorders>
            <w:vAlign w:val="center"/>
          </w:tcPr>
          <w:p w:rsidR="00B969FB" w:rsidRPr="001405CE" w:rsidRDefault="00DD6E02"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134</w:t>
            </w:r>
          </w:p>
        </w:tc>
        <w:tc>
          <w:tcPr>
            <w:tcW w:w="557" w:type="dxa"/>
            <w:gridSpan w:val="2"/>
            <w:tcBorders>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3</w:t>
            </w:r>
          </w:p>
        </w:tc>
        <w:tc>
          <w:tcPr>
            <w:tcW w:w="3371" w:type="dxa"/>
            <w:gridSpan w:val="2"/>
            <w:tcBorders>
              <w:left w:val="double" w:sz="4" w:space="0" w:color="auto"/>
              <w:right w:val="double" w:sz="4" w:space="0" w:color="auto"/>
            </w:tcBorders>
            <w:vAlign w:val="center"/>
          </w:tcPr>
          <w:p w:rsidR="00B969FB" w:rsidRPr="00C04DD0" w:rsidRDefault="00B969FB" w:rsidP="007413D6">
            <w:pPr>
              <w:tabs>
                <w:tab w:val="left" w:pos="1260"/>
              </w:tabs>
              <w:spacing w:before="80" w:after="80" w:line="240" w:lineRule="auto"/>
              <w:ind w:right="43"/>
              <w:jc w:val="both"/>
              <w:rPr>
                <w:rFonts w:ascii="Times New Roman" w:eastAsia="Calibri" w:hAnsi="Times New Roman" w:cs="Times New Roman"/>
                <w:color w:val="000000" w:themeColor="text1"/>
                <w:spacing w:val="4"/>
              </w:rPr>
            </w:pPr>
            <w:r w:rsidRPr="00C04DD0">
              <w:rPr>
                <w:rFonts w:ascii="Times New Roman" w:eastAsia="Calibri" w:hAnsi="Times New Roman" w:cs="Times New Roman"/>
                <w:color w:val="000000" w:themeColor="text1"/>
                <w:spacing w:val="4"/>
              </w:rPr>
              <w:t>Kiểm sát và lập hồ sơ kiểm sát việc: xét miễn, giảm nghĩa vụ, hoãn, tạm đình chỉ, đình chỉ thi hành án, chưa có điều kiện thi hành, áp dụng thời hiệu, cưỡng chế, giải quyết khiếu nại.</w:t>
            </w:r>
          </w:p>
        </w:tc>
        <w:tc>
          <w:tcPr>
            <w:tcW w:w="3146" w:type="dxa"/>
            <w:gridSpan w:val="4"/>
            <w:tcBorders>
              <w:lef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c>
          <w:tcPr>
            <w:tcW w:w="1132" w:type="dxa"/>
            <w:vAlign w:val="center"/>
          </w:tcPr>
          <w:p w:rsidR="00B969FB" w:rsidRPr="001405CE" w:rsidRDefault="00B969FB" w:rsidP="007413D6">
            <w:pPr>
              <w:spacing w:before="80" w:after="80" w:line="240" w:lineRule="auto"/>
              <w:jc w:val="both"/>
              <w:rPr>
                <w:rFonts w:ascii="Times New Roman" w:eastAsia="Calibri" w:hAnsi="Times New Roman" w:cs="Times New Roman"/>
                <w:color w:val="000000" w:themeColor="text1"/>
              </w:rPr>
            </w:pPr>
          </w:p>
        </w:tc>
        <w:tc>
          <w:tcPr>
            <w:tcW w:w="1847" w:type="dxa"/>
            <w:tcBorders>
              <w:right w:val="double" w:sz="4" w:space="0" w:color="auto"/>
            </w:tcBorders>
            <w:vAlign w:val="center"/>
          </w:tcPr>
          <w:p w:rsidR="00B969FB" w:rsidRPr="001405CE" w:rsidRDefault="00B969FB" w:rsidP="007413D6">
            <w:pPr>
              <w:spacing w:before="80" w:after="80" w:line="240" w:lineRule="auto"/>
              <w:jc w:val="both"/>
              <w:rPr>
                <w:rFonts w:ascii="Times New Roman" w:eastAsia="Calibri" w:hAnsi="Times New Roman" w:cs="Times New Roman"/>
                <w:color w:val="000000" w:themeColor="text1"/>
              </w:rPr>
            </w:pPr>
          </w:p>
        </w:tc>
      </w:tr>
      <w:tr w:rsidR="00AB022C" w:rsidRPr="001405CE" w:rsidTr="00F36E16">
        <w:trPr>
          <w:trHeight w:val="1297"/>
        </w:trPr>
        <w:tc>
          <w:tcPr>
            <w:tcW w:w="580" w:type="dxa"/>
            <w:tcBorders>
              <w:left w:val="double" w:sz="4" w:space="0" w:color="auto"/>
            </w:tcBorders>
            <w:vAlign w:val="center"/>
          </w:tcPr>
          <w:p w:rsidR="00B969FB"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135</w:t>
            </w:r>
          </w:p>
        </w:tc>
        <w:tc>
          <w:tcPr>
            <w:tcW w:w="557" w:type="dxa"/>
            <w:gridSpan w:val="2"/>
            <w:tcBorders>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4</w:t>
            </w:r>
          </w:p>
        </w:tc>
        <w:tc>
          <w:tcPr>
            <w:tcW w:w="3371" w:type="dxa"/>
            <w:gridSpan w:val="2"/>
            <w:tcBorders>
              <w:left w:val="double" w:sz="4" w:space="0" w:color="auto"/>
              <w:right w:val="double" w:sz="4" w:space="0" w:color="auto"/>
            </w:tcBorders>
            <w:vAlign w:val="center"/>
          </w:tcPr>
          <w:p w:rsidR="00B969FB" w:rsidRPr="00C04DD0" w:rsidRDefault="00B969FB" w:rsidP="007413D6">
            <w:pPr>
              <w:spacing w:before="80" w:after="80" w:line="240" w:lineRule="auto"/>
              <w:ind w:right="-14"/>
              <w:jc w:val="both"/>
              <w:rPr>
                <w:rFonts w:ascii="Times New Roman" w:eastAsia="Times New Roman" w:hAnsi="Times New Roman" w:cs="Times New Roman"/>
                <w:color w:val="000000" w:themeColor="text1"/>
                <w:spacing w:val="2"/>
                <w:sz w:val="28"/>
                <w:szCs w:val="28"/>
              </w:rPr>
            </w:pPr>
            <w:r w:rsidRPr="00C04DD0">
              <w:rPr>
                <w:rFonts w:ascii="Times New Roman" w:eastAsia="Times New Roman" w:hAnsi="Times New Roman" w:cs="Times New Roman"/>
                <w:color w:val="000000" w:themeColor="text1"/>
                <w:spacing w:val="2"/>
                <w:szCs w:val="28"/>
              </w:rPr>
              <w:t xml:space="preserve">Ban hành </w:t>
            </w:r>
            <w:r w:rsidRPr="00C04DD0">
              <w:rPr>
                <w:rFonts w:ascii="Times New Roman" w:eastAsia="Times New Roman" w:hAnsi="Times New Roman" w:cs="Times New Roman"/>
                <w:color w:val="000000" w:themeColor="text1"/>
                <w:spacing w:val="2"/>
                <w:szCs w:val="28"/>
                <w:lang w:val="vi-VN"/>
              </w:rPr>
              <w:t xml:space="preserve">yêu cầu </w:t>
            </w:r>
            <w:r w:rsidRPr="00C04DD0">
              <w:rPr>
                <w:rFonts w:ascii="Times New Roman" w:eastAsia="Times New Roman" w:hAnsi="Times New Roman" w:cs="Times New Roman"/>
                <w:color w:val="000000" w:themeColor="text1"/>
                <w:spacing w:val="2"/>
                <w:szCs w:val="28"/>
              </w:rPr>
              <w:t xml:space="preserve">xác minh, </w:t>
            </w:r>
            <w:r w:rsidRPr="00C04DD0">
              <w:rPr>
                <w:rFonts w:ascii="Times New Roman" w:eastAsia="Times New Roman" w:hAnsi="Times New Roman" w:cs="Times New Roman"/>
                <w:color w:val="000000" w:themeColor="text1"/>
                <w:spacing w:val="2"/>
                <w:szCs w:val="28"/>
                <w:lang w:val="vi-VN"/>
              </w:rPr>
              <w:t>áp dụng biện pháp</w:t>
            </w:r>
            <w:r w:rsidRPr="00C04DD0">
              <w:rPr>
                <w:rFonts w:ascii="Times New Roman" w:eastAsia="Times New Roman" w:hAnsi="Times New Roman" w:cs="Times New Roman"/>
                <w:color w:val="000000" w:themeColor="text1"/>
                <w:spacing w:val="2"/>
                <w:szCs w:val="28"/>
              </w:rPr>
              <w:t xml:space="preserve"> cưỡng chế</w:t>
            </w:r>
            <w:r w:rsidRPr="00C04DD0">
              <w:rPr>
                <w:rFonts w:ascii="Times New Roman" w:eastAsia="Times New Roman" w:hAnsi="Times New Roman" w:cs="Times New Roman"/>
                <w:color w:val="000000" w:themeColor="text1"/>
                <w:spacing w:val="2"/>
                <w:szCs w:val="28"/>
                <w:lang w:val="vi-VN"/>
              </w:rPr>
              <w:t xml:space="preserve"> kê biên tài sản, phong tỏa tài khoản </w:t>
            </w:r>
            <w:r w:rsidRPr="00C04DD0">
              <w:rPr>
                <w:rFonts w:ascii="Times New Roman" w:eastAsia="Times New Roman" w:hAnsi="Times New Roman" w:cs="Times New Roman"/>
                <w:color w:val="000000" w:themeColor="text1"/>
                <w:spacing w:val="2"/>
                <w:szCs w:val="24"/>
                <w:lang w:val="vi-VN"/>
              </w:rPr>
              <w:t>khi có căn cứ</w:t>
            </w:r>
            <w:r w:rsidRPr="00C04DD0">
              <w:rPr>
                <w:rFonts w:ascii="Times New Roman" w:eastAsia="Times New Roman" w:hAnsi="Times New Roman" w:cs="Times New Roman"/>
                <w:color w:val="000000" w:themeColor="text1"/>
                <w:spacing w:val="2"/>
                <w:szCs w:val="28"/>
                <w:lang w:val="vi-VN"/>
              </w:rPr>
              <w:t xml:space="preserve"> trong quá trình </w:t>
            </w:r>
            <w:r w:rsidRPr="00C04DD0">
              <w:rPr>
                <w:rFonts w:ascii="Times New Roman" w:eastAsia="Times New Roman" w:hAnsi="Times New Roman" w:cs="Times New Roman"/>
                <w:color w:val="000000" w:themeColor="text1"/>
                <w:spacing w:val="2"/>
                <w:szCs w:val="28"/>
              </w:rPr>
              <w:t xml:space="preserve">thi hành bản án, quyết định về tham nhũng, kinh tế, chức vụ, </w:t>
            </w:r>
            <w:r w:rsidRPr="00C04DD0">
              <w:rPr>
                <w:rFonts w:ascii="Times New Roman" w:eastAsia="Times New Roman" w:hAnsi="Times New Roman" w:cs="Times New Roman"/>
                <w:color w:val="000000" w:themeColor="text1"/>
                <w:spacing w:val="2"/>
                <w:szCs w:val="28"/>
                <w:lang w:val="vi-VN"/>
              </w:rPr>
              <w:t>để bảo đảm việc bồi thường thiệt hại, thu hồi tài sản</w:t>
            </w:r>
            <w:r w:rsidRPr="00C04DD0">
              <w:rPr>
                <w:rFonts w:ascii="Times New Roman" w:eastAsia="Times New Roman" w:hAnsi="Times New Roman" w:cs="Times New Roman"/>
                <w:color w:val="000000" w:themeColor="text1"/>
                <w:spacing w:val="2"/>
                <w:szCs w:val="28"/>
              </w:rPr>
              <w:t xml:space="preserve"> của</w:t>
            </w:r>
            <w:r w:rsidRPr="00C04DD0">
              <w:rPr>
                <w:rFonts w:ascii="Times New Roman" w:eastAsia="Times New Roman" w:hAnsi="Times New Roman" w:cs="Times New Roman"/>
                <w:color w:val="000000" w:themeColor="text1"/>
                <w:spacing w:val="2"/>
                <w:szCs w:val="28"/>
                <w:lang w:val="vi-VN"/>
              </w:rPr>
              <w:t xml:space="preserve"> Nhà nước</w:t>
            </w:r>
            <w:r w:rsidRPr="00C04DD0">
              <w:rPr>
                <w:rFonts w:ascii="Times New Roman" w:eastAsia="Times New Roman" w:hAnsi="Times New Roman" w:cs="Times New Roman"/>
                <w:color w:val="000000" w:themeColor="text1"/>
                <w:spacing w:val="2"/>
                <w:szCs w:val="28"/>
              </w:rPr>
              <w:t>.</w:t>
            </w:r>
          </w:p>
        </w:tc>
        <w:tc>
          <w:tcPr>
            <w:tcW w:w="3146" w:type="dxa"/>
            <w:gridSpan w:val="4"/>
            <w:tcBorders>
              <w:left w:val="double" w:sz="4" w:space="0" w:color="auto"/>
              <w:right w:val="single" w:sz="4" w:space="0" w:color="auto"/>
            </w:tcBorders>
            <w:vAlign w:val="center"/>
          </w:tcPr>
          <w:p w:rsidR="00B969FB" w:rsidRPr="001405CE" w:rsidRDefault="00B969FB" w:rsidP="007413D6">
            <w:pPr>
              <w:spacing w:before="80" w:after="80" w:line="240" w:lineRule="auto"/>
              <w:ind w:right="-17"/>
              <w:jc w:val="center"/>
              <w:rPr>
                <w:rFonts w:ascii="Times New Roman" w:eastAsia="Calibri" w:hAnsi="Times New Roman" w:cs="Times New Roman"/>
                <w:color w:val="000000" w:themeColor="text1"/>
                <w:szCs w:val="24"/>
              </w:rPr>
            </w:pPr>
            <w:r w:rsidRPr="001405CE">
              <w:rPr>
                <w:rFonts w:ascii="Times New Roman" w:eastAsia="Times New Roman" w:hAnsi="Times New Roman" w:cs="Times New Roman"/>
                <w:color w:val="000000" w:themeColor="text1"/>
                <w:szCs w:val="28"/>
              </w:rPr>
              <w:t>10</w:t>
            </w:r>
            <w:r w:rsidRPr="001405CE">
              <w:rPr>
                <w:rFonts w:ascii="Times New Roman" w:eastAsia="Times New Roman" w:hAnsi="Times New Roman" w:cs="Times New Roman"/>
                <w:color w:val="000000" w:themeColor="text1"/>
                <w:szCs w:val="24"/>
              </w:rPr>
              <w:t xml:space="preserve">0% </w:t>
            </w:r>
          </w:p>
        </w:tc>
        <w:tc>
          <w:tcPr>
            <w:tcW w:w="1132" w:type="dxa"/>
            <w:tcBorders>
              <w:left w:val="single" w:sz="4" w:space="0" w:color="auto"/>
              <w:right w:val="single" w:sz="4" w:space="0" w:color="auto"/>
            </w:tcBorders>
            <w:vAlign w:val="center"/>
          </w:tcPr>
          <w:p w:rsidR="00B969FB" w:rsidRPr="001405CE" w:rsidRDefault="00B969FB" w:rsidP="007413D6">
            <w:pPr>
              <w:spacing w:before="80" w:after="80" w:line="240" w:lineRule="auto"/>
              <w:jc w:val="both"/>
              <w:rPr>
                <w:rFonts w:ascii="Times New Roman" w:eastAsia="Calibri" w:hAnsi="Times New Roman" w:cs="Times New Roman"/>
                <w:color w:val="000000" w:themeColor="text1"/>
              </w:rPr>
            </w:pPr>
          </w:p>
        </w:tc>
        <w:tc>
          <w:tcPr>
            <w:tcW w:w="1847" w:type="dxa"/>
            <w:tcBorders>
              <w:left w:val="single" w:sz="4" w:space="0" w:color="auto"/>
              <w:right w:val="double" w:sz="4" w:space="0" w:color="auto"/>
            </w:tcBorders>
            <w:vAlign w:val="center"/>
          </w:tcPr>
          <w:p w:rsidR="00B969FB" w:rsidRPr="001405CE" w:rsidRDefault="00B969FB" w:rsidP="007413D6">
            <w:pPr>
              <w:spacing w:before="80" w:after="80" w:line="240" w:lineRule="auto"/>
              <w:ind w:right="-17"/>
              <w:jc w:val="center"/>
              <w:rPr>
                <w:rFonts w:ascii="Times New Roman" w:eastAsia="Calibri" w:hAnsi="Times New Roman" w:cs="Times New Roman"/>
                <w:color w:val="000000" w:themeColor="text1"/>
              </w:rPr>
            </w:pPr>
          </w:p>
        </w:tc>
      </w:tr>
      <w:tr w:rsidR="00AB022C" w:rsidRPr="001405CE" w:rsidTr="00F36E16">
        <w:trPr>
          <w:trHeight w:val="1371"/>
        </w:trPr>
        <w:tc>
          <w:tcPr>
            <w:tcW w:w="580" w:type="dxa"/>
            <w:tcBorders>
              <w:left w:val="double" w:sz="4" w:space="0" w:color="auto"/>
            </w:tcBorders>
            <w:vAlign w:val="center"/>
          </w:tcPr>
          <w:p w:rsidR="00B969FB" w:rsidRPr="001405CE" w:rsidRDefault="00DD6E02" w:rsidP="007413D6">
            <w:pPr>
              <w:spacing w:before="80" w:after="80" w:line="240" w:lineRule="auto"/>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136</w:t>
            </w:r>
          </w:p>
        </w:tc>
        <w:tc>
          <w:tcPr>
            <w:tcW w:w="557" w:type="dxa"/>
            <w:gridSpan w:val="2"/>
            <w:tcBorders>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5</w:t>
            </w:r>
          </w:p>
        </w:tc>
        <w:tc>
          <w:tcPr>
            <w:tcW w:w="3371" w:type="dxa"/>
            <w:gridSpan w:val="2"/>
            <w:tcBorders>
              <w:left w:val="double" w:sz="4" w:space="0" w:color="auto"/>
              <w:right w:val="double" w:sz="4" w:space="0" w:color="auto"/>
            </w:tcBorders>
            <w:vAlign w:val="center"/>
          </w:tcPr>
          <w:p w:rsidR="00B969FB" w:rsidRPr="001405CE" w:rsidRDefault="00B969FB"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Ban hành kháng nghị, kiến nghị.</w:t>
            </w:r>
          </w:p>
        </w:tc>
        <w:tc>
          <w:tcPr>
            <w:tcW w:w="1581" w:type="dxa"/>
            <w:gridSpan w:val="2"/>
            <w:tcBorders>
              <w:left w:val="double" w:sz="4" w:space="0" w:color="auto"/>
              <w:right w:val="single" w:sz="4" w:space="0" w:color="auto"/>
            </w:tcBorders>
            <w:vAlign w:val="center"/>
          </w:tcPr>
          <w:p w:rsidR="00B969FB" w:rsidRPr="001405CE" w:rsidRDefault="00C04DD0" w:rsidP="007413D6">
            <w:pPr>
              <w:spacing w:before="80" w:after="80" w:line="240" w:lineRule="auto"/>
              <w:ind w:left="-96" w:right="-102"/>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r w:rsidR="00B969FB" w:rsidRPr="001405CE">
              <w:rPr>
                <w:rFonts w:ascii="Times New Roman" w:eastAsia="Calibri" w:hAnsi="Times New Roman" w:cs="Times New Roman"/>
                <w:color w:val="000000" w:themeColor="text1"/>
              </w:rPr>
              <w:t xml:space="preserve"> 01 kiến nghị hoặc 01 kháng nghị/01 năm.</w:t>
            </w:r>
          </w:p>
        </w:tc>
        <w:tc>
          <w:tcPr>
            <w:tcW w:w="1565" w:type="dxa"/>
            <w:gridSpan w:val="2"/>
            <w:tcBorders>
              <w:left w:val="single" w:sz="4" w:space="0" w:color="auto"/>
            </w:tcBorders>
            <w:vAlign w:val="center"/>
          </w:tcPr>
          <w:p w:rsidR="00B969FB" w:rsidRPr="001405CE" w:rsidRDefault="00C04DD0" w:rsidP="007413D6">
            <w:pPr>
              <w:spacing w:before="80" w:after="80" w:line="240" w:lineRule="auto"/>
              <w:ind w:left="-88" w:right="-102"/>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r w:rsidR="00B969FB" w:rsidRPr="001405CE">
              <w:rPr>
                <w:rFonts w:ascii="Times New Roman" w:eastAsia="Calibri" w:hAnsi="Times New Roman" w:cs="Times New Roman"/>
                <w:color w:val="000000" w:themeColor="text1"/>
              </w:rPr>
              <w:t xml:space="preserve"> 01 kiến nghị tổng hợp hoặc 01 kháng nghị</w:t>
            </w:r>
          </w:p>
          <w:p w:rsidR="00B969FB" w:rsidRPr="001405CE" w:rsidRDefault="00B969FB" w:rsidP="007413D6">
            <w:pPr>
              <w:spacing w:before="80" w:after="80" w:line="240" w:lineRule="auto"/>
              <w:ind w:right="-102"/>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/01 năm.</w:t>
            </w:r>
          </w:p>
        </w:tc>
        <w:tc>
          <w:tcPr>
            <w:tcW w:w="1132" w:type="dxa"/>
            <w:vAlign w:val="center"/>
          </w:tcPr>
          <w:p w:rsidR="00B969FB" w:rsidRPr="001405CE" w:rsidRDefault="00B969FB" w:rsidP="007413D6">
            <w:pPr>
              <w:spacing w:before="80" w:after="80" w:line="240" w:lineRule="auto"/>
              <w:jc w:val="both"/>
              <w:rPr>
                <w:rFonts w:ascii="Times New Roman" w:eastAsia="Calibri" w:hAnsi="Times New Roman" w:cs="Times New Roman"/>
                <w:color w:val="000000" w:themeColor="text1"/>
              </w:rPr>
            </w:pPr>
          </w:p>
        </w:tc>
        <w:tc>
          <w:tcPr>
            <w:tcW w:w="1847" w:type="dxa"/>
            <w:tcBorders>
              <w:right w:val="double" w:sz="4" w:space="0" w:color="auto"/>
            </w:tcBorders>
            <w:vAlign w:val="center"/>
          </w:tcPr>
          <w:p w:rsidR="00B969FB" w:rsidRPr="001405CE" w:rsidRDefault="00C04DD0" w:rsidP="00E15B79">
            <w:pPr>
              <w:spacing w:after="0" w:line="240" w:lineRule="auto"/>
              <w:ind w:right="-14"/>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r w:rsidR="00B969FB" w:rsidRPr="001405CE">
              <w:rPr>
                <w:rFonts w:ascii="Times New Roman" w:eastAsia="Calibri" w:hAnsi="Times New Roman" w:cs="Times New Roman"/>
                <w:color w:val="000000" w:themeColor="text1"/>
              </w:rPr>
              <w:t xml:space="preserve"> 01 kiến nghị tổng hợp hoặc</w:t>
            </w:r>
          </w:p>
          <w:p w:rsidR="00FF549F" w:rsidRPr="001405CE" w:rsidRDefault="00B969FB" w:rsidP="00E15B79">
            <w:pPr>
              <w:spacing w:after="0" w:line="240" w:lineRule="auto"/>
              <w:ind w:left="-106" w:right="-111"/>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 01 kháng nghị </w:t>
            </w:r>
          </w:p>
          <w:p w:rsidR="00B969FB" w:rsidRPr="001405CE" w:rsidRDefault="00B969FB" w:rsidP="00E15B79">
            <w:pPr>
              <w:spacing w:after="0" w:line="240" w:lineRule="auto"/>
              <w:ind w:left="-106" w:right="-111"/>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/01 năm.</w:t>
            </w:r>
          </w:p>
        </w:tc>
      </w:tr>
      <w:tr w:rsidR="00AB022C" w:rsidRPr="001405CE" w:rsidTr="00F36E16">
        <w:trPr>
          <w:trHeight w:val="207"/>
        </w:trPr>
        <w:tc>
          <w:tcPr>
            <w:tcW w:w="580" w:type="dxa"/>
            <w:tcBorders>
              <w:left w:val="double" w:sz="4" w:space="0" w:color="auto"/>
            </w:tcBorders>
            <w:vAlign w:val="center"/>
          </w:tcPr>
          <w:p w:rsidR="00B969FB" w:rsidRPr="001405CE" w:rsidRDefault="00DD6E02" w:rsidP="007413D6">
            <w:pPr>
              <w:spacing w:before="80" w:after="80" w:line="240" w:lineRule="auto"/>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137</w:t>
            </w:r>
          </w:p>
        </w:tc>
        <w:tc>
          <w:tcPr>
            <w:tcW w:w="557" w:type="dxa"/>
            <w:gridSpan w:val="2"/>
            <w:tcBorders>
              <w:right w:val="double" w:sz="4" w:space="0" w:color="auto"/>
            </w:tcBorders>
            <w:vAlign w:val="center"/>
          </w:tcPr>
          <w:p w:rsidR="00B969FB" w:rsidRPr="001405CE" w:rsidRDefault="005C4351"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6</w:t>
            </w:r>
          </w:p>
        </w:tc>
        <w:tc>
          <w:tcPr>
            <w:tcW w:w="3371" w:type="dxa"/>
            <w:gridSpan w:val="2"/>
            <w:tcBorders>
              <w:left w:val="double" w:sz="4" w:space="0" w:color="auto"/>
              <w:right w:val="double" w:sz="4" w:space="0" w:color="auto"/>
            </w:tcBorders>
            <w:vAlign w:val="center"/>
          </w:tcPr>
          <w:p w:rsidR="00B969FB" w:rsidRPr="001405CE" w:rsidRDefault="00B969FB"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Ban hành kiến nghị, kháng nghị </w:t>
            </w:r>
            <w:r w:rsidRPr="001405CE">
              <w:rPr>
                <w:rFonts w:ascii="Times New Roman" w:eastAsia="Calibri" w:hAnsi="Times New Roman" w:cs="Times New Roman"/>
                <w:color w:val="000000" w:themeColor="text1"/>
                <w:lang w:val="vi-VN"/>
              </w:rPr>
              <w:t xml:space="preserve">yêu cầu </w:t>
            </w:r>
            <w:r w:rsidRPr="001405CE">
              <w:rPr>
                <w:rFonts w:ascii="Times New Roman" w:eastAsia="Calibri" w:hAnsi="Times New Roman" w:cs="Times New Roman"/>
                <w:color w:val="000000" w:themeColor="text1"/>
              </w:rPr>
              <w:t xml:space="preserve">UBND, cơ quan liên quan khắc </w:t>
            </w:r>
            <w:r w:rsidRPr="001405CE">
              <w:rPr>
                <w:rFonts w:ascii="Times New Roman" w:eastAsia="Calibri" w:hAnsi="Times New Roman" w:cs="Times New Roman"/>
                <w:color w:val="000000" w:themeColor="text1"/>
              </w:rPr>
              <w:lastRenderedPageBreak/>
              <w:t>phục vi phạm</w:t>
            </w:r>
            <w:r w:rsidRPr="001405CE">
              <w:rPr>
                <w:rFonts w:ascii="Times New Roman" w:eastAsia="Calibri" w:hAnsi="Times New Roman" w:cs="Times New Roman"/>
                <w:color w:val="000000" w:themeColor="text1"/>
                <w:lang w:val="vi-VN"/>
              </w:rPr>
              <w:t xml:space="preserve"> pháp luật </w:t>
            </w:r>
            <w:r w:rsidRPr="001405CE">
              <w:rPr>
                <w:rFonts w:ascii="Times New Roman" w:eastAsia="Calibri" w:hAnsi="Times New Roman" w:cs="Times New Roman"/>
                <w:color w:val="000000" w:themeColor="text1"/>
              </w:rPr>
              <w:t xml:space="preserve">trong thi hành án hành chính mà Viện kiểm sát </w:t>
            </w:r>
            <w:r w:rsidRPr="001405CE">
              <w:rPr>
                <w:rFonts w:ascii="Times New Roman" w:eastAsia="Calibri" w:hAnsi="Times New Roman" w:cs="Times New Roman"/>
                <w:color w:val="000000" w:themeColor="text1"/>
                <w:lang w:val="vi-VN"/>
              </w:rPr>
              <w:t>đã phát</w:t>
            </w:r>
            <w:r w:rsidRPr="001405CE">
              <w:rPr>
                <w:rFonts w:ascii="Times New Roman" w:eastAsia="Calibri" w:hAnsi="Times New Roman" w:cs="Times New Roman"/>
                <w:color w:val="000000" w:themeColor="text1"/>
              </w:rPr>
              <w:t xml:space="preserve"> hiện.</w:t>
            </w:r>
          </w:p>
        </w:tc>
        <w:tc>
          <w:tcPr>
            <w:tcW w:w="3146" w:type="dxa"/>
            <w:gridSpan w:val="4"/>
            <w:tcBorders>
              <w:left w:val="double" w:sz="4" w:space="0" w:color="auto"/>
            </w:tcBorders>
            <w:vAlign w:val="center"/>
          </w:tcPr>
          <w:p w:rsidR="00B969FB" w:rsidRPr="001405CE" w:rsidRDefault="00B969FB" w:rsidP="007413D6">
            <w:pPr>
              <w:spacing w:before="80" w:after="80" w:line="240" w:lineRule="auto"/>
              <w:ind w:left="-88" w:right="-102"/>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lastRenderedPageBreak/>
              <w:t>100%</w:t>
            </w:r>
          </w:p>
        </w:tc>
        <w:tc>
          <w:tcPr>
            <w:tcW w:w="1132" w:type="dxa"/>
            <w:vAlign w:val="center"/>
          </w:tcPr>
          <w:p w:rsidR="00B969FB" w:rsidRPr="001405CE" w:rsidRDefault="00B969FB" w:rsidP="007413D6">
            <w:pPr>
              <w:spacing w:before="80" w:after="80" w:line="240" w:lineRule="auto"/>
              <w:jc w:val="both"/>
              <w:rPr>
                <w:rFonts w:ascii="Times New Roman" w:eastAsia="Calibri" w:hAnsi="Times New Roman" w:cs="Times New Roman"/>
                <w:b/>
                <w:color w:val="000000" w:themeColor="text1"/>
              </w:rPr>
            </w:pPr>
          </w:p>
        </w:tc>
        <w:tc>
          <w:tcPr>
            <w:tcW w:w="1847" w:type="dxa"/>
            <w:tcBorders>
              <w:right w:val="double" w:sz="4" w:space="0" w:color="auto"/>
            </w:tcBorders>
            <w:vAlign w:val="center"/>
          </w:tcPr>
          <w:p w:rsidR="00B969FB" w:rsidRPr="001405CE" w:rsidRDefault="00B969FB" w:rsidP="007413D6">
            <w:pPr>
              <w:spacing w:before="80" w:after="80" w:line="240" w:lineRule="auto"/>
              <w:ind w:right="-14"/>
              <w:jc w:val="center"/>
              <w:rPr>
                <w:rFonts w:ascii="Times New Roman" w:eastAsia="Calibri" w:hAnsi="Times New Roman" w:cs="Times New Roman"/>
                <w:b/>
                <w:color w:val="000000" w:themeColor="text1"/>
              </w:rPr>
            </w:pPr>
          </w:p>
        </w:tc>
      </w:tr>
      <w:tr w:rsidR="00AB022C" w:rsidRPr="001405CE" w:rsidTr="00F36E16">
        <w:trPr>
          <w:trHeight w:val="645"/>
        </w:trPr>
        <w:tc>
          <w:tcPr>
            <w:tcW w:w="580" w:type="dxa"/>
            <w:tcBorders>
              <w:left w:val="double" w:sz="4" w:space="0" w:color="auto"/>
            </w:tcBorders>
            <w:vAlign w:val="center"/>
          </w:tcPr>
          <w:p w:rsidR="00B969FB"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lastRenderedPageBreak/>
              <w:t>138</w:t>
            </w:r>
          </w:p>
        </w:tc>
        <w:tc>
          <w:tcPr>
            <w:tcW w:w="557" w:type="dxa"/>
            <w:gridSpan w:val="2"/>
            <w:tcBorders>
              <w:right w:val="double" w:sz="4" w:space="0" w:color="auto"/>
            </w:tcBorders>
            <w:vAlign w:val="center"/>
          </w:tcPr>
          <w:p w:rsidR="00B969FB" w:rsidRPr="001405CE" w:rsidRDefault="005C4351"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7</w:t>
            </w:r>
          </w:p>
        </w:tc>
        <w:tc>
          <w:tcPr>
            <w:tcW w:w="3371" w:type="dxa"/>
            <w:gridSpan w:val="2"/>
            <w:tcBorders>
              <w:left w:val="double" w:sz="4" w:space="0" w:color="auto"/>
              <w:right w:val="double" w:sz="4" w:space="0" w:color="auto"/>
            </w:tcBorders>
            <w:vAlign w:val="center"/>
          </w:tcPr>
          <w:p w:rsidR="00B969FB" w:rsidRPr="001405CE" w:rsidRDefault="00B969FB" w:rsidP="007413D6">
            <w:pPr>
              <w:spacing w:before="80" w:after="80" w:line="240" w:lineRule="auto"/>
              <w:ind w:right="-102"/>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Tỷ lệ kiến nghị, kháng nghị được chấp nhận, tiếp thu.</w:t>
            </w:r>
          </w:p>
        </w:tc>
        <w:tc>
          <w:tcPr>
            <w:tcW w:w="3146" w:type="dxa"/>
            <w:gridSpan w:val="4"/>
            <w:tcBorders>
              <w:left w:val="double" w:sz="4" w:space="0" w:color="auto"/>
            </w:tcBorders>
            <w:vAlign w:val="center"/>
          </w:tcPr>
          <w:p w:rsidR="00B969FB" w:rsidRPr="001405CE" w:rsidRDefault="00C04DD0" w:rsidP="007413D6">
            <w:pPr>
              <w:spacing w:before="80" w:after="80" w:line="240" w:lineRule="auto"/>
              <w:ind w:right="-102"/>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r w:rsidR="00B969FB" w:rsidRPr="001405CE">
              <w:rPr>
                <w:rFonts w:ascii="Times New Roman" w:eastAsia="Calibri" w:hAnsi="Times New Roman" w:cs="Times New Roman"/>
                <w:color w:val="000000" w:themeColor="text1"/>
              </w:rPr>
              <w:t xml:space="preserve"> 90% </w:t>
            </w:r>
          </w:p>
        </w:tc>
        <w:tc>
          <w:tcPr>
            <w:tcW w:w="1132" w:type="dxa"/>
            <w:vAlign w:val="center"/>
          </w:tcPr>
          <w:p w:rsidR="00B969FB" w:rsidRPr="001405CE" w:rsidRDefault="00B969FB" w:rsidP="007413D6">
            <w:pPr>
              <w:spacing w:before="80" w:after="80" w:line="240" w:lineRule="auto"/>
              <w:jc w:val="both"/>
              <w:rPr>
                <w:rFonts w:ascii="Times New Roman" w:eastAsia="Calibri" w:hAnsi="Times New Roman" w:cs="Times New Roman"/>
                <w:color w:val="000000" w:themeColor="text1"/>
              </w:rPr>
            </w:pPr>
          </w:p>
        </w:tc>
        <w:tc>
          <w:tcPr>
            <w:tcW w:w="1847" w:type="dxa"/>
            <w:tcBorders>
              <w:right w:val="double" w:sz="4" w:space="0" w:color="auto"/>
            </w:tcBorders>
            <w:vAlign w:val="center"/>
          </w:tcPr>
          <w:p w:rsidR="00B969FB" w:rsidRPr="001405CE" w:rsidRDefault="00C04DD0" w:rsidP="007413D6">
            <w:pPr>
              <w:spacing w:before="80" w:after="80" w:line="240" w:lineRule="auto"/>
              <w:ind w:right="-14"/>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r w:rsidR="00B969FB" w:rsidRPr="001405CE">
              <w:rPr>
                <w:rFonts w:ascii="Times New Roman" w:eastAsia="Calibri" w:hAnsi="Times New Roman" w:cs="Times New Roman"/>
                <w:color w:val="000000" w:themeColor="text1"/>
              </w:rPr>
              <w:t xml:space="preserve"> 90% </w:t>
            </w:r>
          </w:p>
        </w:tc>
      </w:tr>
      <w:tr w:rsidR="00AB022C" w:rsidRPr="001405CE" w:rsidTr="00F36E16">
        <w:trPr>
          <w:trHeight w:val="409"/>
        </w:trPr>
        <w:tc>
          <w:tcPr>
            <w:tcW w:w="580" w:type="dxa"/>
            <w:tcBorders>
              <w:left w:val="double" w:sz="4" w:space="0" w:color="auto"/>
            </w:tcBorders>
            <w:vAlign w:val="center"/>
          </w:tcPr>
          <w:p w:rsidR="00B969FB" w:rsidRPr="001405CE" w:rsidRDefault="00DD6E02" w:rsidP="007413D6">
            <w:pPr>
              <w:spacing w:before="80" w:after="80" w:line="240" w:lineRule="auto"/>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139</w:t>
            </w:r>
          </w:p>
        </w:tc>
        <w:tc>
          <w:tcPr>
            <w:tcW w:w="557" w:type="dxa"/>
            <w:gridSpan w:val="2"/>
            <w:tcBorders>
              <w:right w:val="double" w:sz="4" w:space="0" w:color="auto"/>
            </w:tcBorders>
            <w:vAlign w:val="center"/>
          </w:tcPr>
          <w:p w:rsidR="00B969FB" w:rsidRPr="001405CE" w:rsidRDefault="005C4351"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8</w:t>
            </w:r>
          </w:p>
        </w:tc>
        <w:tc>
          <w:tcPr>
            <w:tcW w:w="3371" w:type="dxa"/>
            <w:gridSpan w:val="2"/>
            <w:tcBorders>
              <w:left w:val="double" w:sz="4" w:space="0" w:color="auto"/>
              <w:right w:val="double" w:sz="4" w:space="0" w:color="auto"/>
            </w:tcBorders>
            <w:vAlign w:val="center"/>
          </w:tcPr>
          <w:p w:rsidR="00B969FB" w:rsidRPr="001405CE" w:rsidRDefault="00B969FB"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Trả lời thỉnh thị đúng hạn.</w:t>
            </w:r>
          </w:p>
        </w:tc>
        <w:tc>
          <w:tcPr>
            <w:tcW w:w="1581" w:type="dxa"/>
            <w:gridSpan w:val="2"/>
            <w:tcBorders>
              <w:left w:val="double" w:sz="4" w:space="0" w:color="auto"/>
            </w:tcBorders>
            <w:vAlign w:val="center"/>
          </w:tcPr>
          <w:p w:rsidR="00B969FB" w:rsidRPr="001405CE" w:rsidRDefault="00B969FB" w:rsidP="007413D6">
            <w:pPr>
              <w:spacing w:before="80" w:after="80" w:line="240" w:lineRule="auto"/>
              <w:jc w:val="both"/>
              <w:rPr>
                <w:rFonts w:ascii="Times New Roman" w:eastAsia="Calibri" w:hAnsi="Times New Roman" w:cs="Times New Roman"/>
                <w:color w:val="000000" w:themeColor="text1"/>
              </w:rPr>
            </w:pPr>
          </w:p>
        </w:tc>
        <w:tc>
          <w:tcPr>
            <w:tcW w:w="1565" w:type="dxa"/>
            <w:gridSpan w:val="2"/>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c>
          <w:tcPr>
            <w:tcW w:w="1132" w:type="dxa"/>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rPr>
            </w:pPr>
          </w:p>
        </w:tc>
        <w:tc>
          <w:tcPr>
            <w:tcW w:w="1847" w:type="dxa"/>
            <w:tcBorders>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r>
      <w:tr w:rsidR="00AB022C" w:rsidRPr="001405CE" w:rsidTr="00F36E16">
        <w:trPr>
          <w:trHeight w:val="397"/>
        </w:trPr>
        <w:tc>
          <w:tcPr>
            <w:tcW w:w="580" w:type="dxa"/>
            <w:tcBorders>
              <w:left w:val="double" w:sz="4" w:space="0" w:color="auto"/>
            </w:tcBorders>
            <w:vAlign w:val="center"/>
          </w:tcPr>
          <w:p w:rsidR="00B969FB" w:rsidRPr="001405CE" w:rsidRDefault="00DD6E02" w:rsidP="007413D6">
            <w:pPr>
              <w:spacing w:before="80" w:after="80" w:line="240" w:lineRule="auto"/>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lang w:val="vi-VN"/>
              </w:rPr>
              <w:t>140</w:t>
            </w:r>
          </w:p>
        </w:tc>
        <w:tc>
          <w:tcPr>
            <w:tcW w:w="557" w:type="dxa"/>
            <w:gridSpan w:val="2"/>
            <w:tcBorders>
              <w:right w:val="double" w:sz="4" w:space="0" w:color="auto"/>
            </w:tcBorders>
            <w:vAlign w:val="center"/>
          </w:tcPr>
          <w:p w:rsidR="00B969FB" w:rsidRPr="001405CE" w:rsidRDefault="005C4351"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9</w:t>
            </w:r>
          </w:p>
        </w:tc>
        <w:tc>
          <w:tcPr>
            <w:tcW w:w="3371" w:type="dxa"/>
            <w:gridSpan w:val="2"/>
            <w:tcBorders>
              <w:left w:val="double" w:sz="4" w:space="0" w:color="auto"/>
              <w:bottom w:val="single" w:sz="4" w:space="0" w:color="000000"/>
              <w:right w:val="double" w:sz="4" w:space="0" w:color="auto"/>
            </w:tcBorders>
            <w:vAlign w:val="center"/>
          </w:tcPr>
          <w:p w:rsidR="00B969FB" w:rsidRPr="001405CE" w:rsidRDefault="00B969FB"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Ban hành thông báo rút kinh nghiệm.</w:t>
            </w:r>
          </w:p>
        </w:tc>
        <w:tc>
          <w:tcPr>
            <w:tcW w:w="1581" w:type="dxa"/>
            <w:gridSpan w:val="2"/>
            <w:tcBorders>
              <w:left w:val="double" w:sz="4" w:space="0" w:color="auto"/>
            </w:tcBorders>
            <w:vAlign w:val="center"/>
          </w:tcPr>
          <w:p w:rsidR="00B969FB" w:rsidRPr="001405CE" w:rsidRDefault="00B969FB" w:rsidP="007413D6">
            <w:pPr>
              <w:spacing w:before="80" w:after="80" w:line="240" w:lineRule="auto"/>
              <w:jc w:val="both"/>
              <w:rPr>
                <w:rFonts w:ascii="Times New Roman" w:eastAsia="Calibri" w:hAnsi="Times New Roman" w:cs="Times New Roman"/>
                <w:color w:val="000000" w:themeColor="text1"/>
              </w:rPr>
            </w:pPr>
          </w:p>
        </w:tc>
        <w:tc>
          <w:tcPr>
            <w:tcW w:w="1565" w:type="dxa"/>
            <w:gridSpan w:val="2"/>
            <w:vAlign w:val="center"/>
          </w:tcPr>
          <w:p w:rsidR="00B969FB" w:rsidRPr="001405CE" w:rsidRDefault="00C04DD0" w:rsidP="007413D6">
            <w:pPr>
              <w:spacing w:before="80" w:after="80" w:line="240" w:lineRule="auto"/>
              <w:ind w:left="-153" w:right="-110"/>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r w:rsidR="00B969FB" w:rsidRPr="001405CE">
              <w:rPr>
                <w:rFonts w:ascii="Times New Roman" w:eastAsia="Calibri" w:hAnsi="Times New Roman" w:cs="Times New Roman"/>
                <w:color w:val="000000" w:themeColor="text1"/>
              </w:rPr>
              <w:t xml:space="preserve"> 01 thông </w:t>
            </w:r>
          </w:p>
          <w:p w:rsidR="00B969FB" w:rsidRPr="001405CE" w:rsidRDefault="00B969FB" w:rsidP="007413D6">
            <w:pPr>
              <w:spacing w:before="80" w:after="80" w:line="240" w:lineRule="auto"/>
              <w:ind w:left="-153" w:right="-110"/>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báo /01 quý</w:t>
            </w:r>
          </w:p>
        </w:tc>
        <w:tc>
          <w:tcPr>
            <w:tcW w:w="1132" w:type="dxa"/>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rPr>
            </w:pPr>
          </w:p>
        </w:tc>
        <w:tc>
          <w:tcPr>
            <w:tcW w:w="1847" w:type="dxa"/>
            <w:tcBorders>
              <w:right w:val="double" w:sz="4" w:space="0" w:color="auto"/>
            </w:tcBorders>
            <w:vAlign w:val="center"/>
          </w:tcPr>
          <w:p w:rsidR="00B969FB" w:rsidRPr="001405CE" w:rsidRDefault="00C04DD0"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r w:rsidR="00B969FB" w:rsidRPr="001405CE">
              <w:rPr>
                <w:rFonts w:ascii="Times New Roman" w:eastAsia="Calibri" w:hAnsi="Times New Roman" w:cs="Times New Roman"/>
                <w:color w:val="000000" w:themeColor="text1"/>
              </w:rPr>
              <w:t xml:space="preserve"> 01 thông báo </w:t>
            </w:r>
          </w:p>
          <w:p w:rsidR="00B969FB" w:rsidRPr="001405CE" w:rsidRDefault="00B969FB"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/01 quý</w:t>
            </w:r>
          </w:p>
        </w:tc>
      </w:tr>
      <w:tr w:rsidR="00AB022C" w:rsidRPr="001405CE" w:rsidTr="00F36E16">
        <w:trPr>
          <w:trHeight w:val="397"/>
        </w:trPr>
        <w:tc>
          <w:tcPr>
            <w:tcW w:w="580" w:type="dxa"/>
            <w:tcBorders>
              <w:left w:val="double" w:sz="4" w:space="0" w:color="auto"/>
            </w:tcBorders>
            <w:vAlign w:val="center"/>
          </w:tcPr>
          <w:p w:rsidR="00A27272" w:rsidRPr="001405CE" w:rsidRDefault="00DD6E02" w:rsidP="007413D6">
            <w:pPr>
              <w:spacing w:before="80" w:after="80" w:line="240" w:lineRule="auto"/>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141</w:t>
            </w:r>
          </w:p>
        </w:tc>
        <w:tc>
          <w:tcPr>
            <w:tcW w:w="557" w:type="dxa"/>
            <w:gridSpan w:val="2"/>
            <w:tcBorders>
              <w:right w:val="double" w:sz="4" w:space="0" w:color="auto"/>
            </w:tcBorders>
            <w:vAlign w:val="center"/>
          </w:tcPr>
          <w:p w:rsidR="00A27272" w:rsidRPr="001405CE" w:rsidRDefault="00A2727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w:t>
            </w:r>
          </w:p>
        </w:tc>
        <w:tc>
          <w:tcPr>
            <w:tcW w:w="3371" w:type="dxa"/>
            <w:gridSpan w:val="2"/>
            <w:tcBorders>
              <w:left w:val="double" w:sz="4" w:space="0" w:color="auto"/>
              <w:bottom w:val="single" w:sz="4" w:space="0" w:color="000000"/>
              <w:right w:val="double" w:sz="4" w:space="0" w:color="auto"/>
            </w:tcBorders>
            <w:vAlign w:val="center"/>
          </w:tcPr>
          <w:p w:rsidR="00A27272" w:rsidRPr="00E15B79" w:rsidRDefault="00A27272" w:rsidP="007413D6">
            <w:pPr>
              <w:spacing w:before="80" w:after="80" w:line="240" w:lineRule="auto"/>
              <w:jc w:val="both"/>
              <w:rPr>
                <w:rFonts w:ascii="Times New Roman" w:eastAsia="Calibri" w:hAnsi="Times New Roman" w:cs="Times New Roman"/>
                <w:color w:val="000000" w:themeColor="text1"/>
                <w:spacing w:val="6"/>
              </w:rPr>
            </w:pPr>
            <w:r w:rsidRPr="00E15B79">
              <w:rPr>
                <w:rFonts w:ascii="Times New Roman" w:eastAsia="Calibri" w:hAnsi="Times New Roman" w:cs="Times New Roman"/>
                <w:color w:val="000000" w:themeColor="text1"/>
                <w:spacing w:val="6"/>
                <w:lang w:val="vi-VN"/>
              </w:rPr>
              <w:t xml:space="preserve">Tỷ lệ </w:t>
            </w:r>
            <w:r w:rsidRPr="00E15B79">
              <w:rPr>
                <w:rFonts w:ascii="Times New Roman" w:eastAsia="Calibri" w:hAnsi="Times New Roman" w:cs="Times New Roman"/>
                <w:color w:val="000000" w:themeColor="text1"/>
                <w:spacing w:val="6"/>
              </w:rPr>
              <w:t>giải quyết, xử lý đơn khiếu nại, tố cáo thuộc thẩm quyền đúng thời hạn.</w:t>
            </w:r>
          </w:p>
        </w:tc>
        <w:tc>
          <w:tcPr>
            <w:tcW w:w="3146" w:type="dxa"/>
            <w:gridSpan w:val="4"/>
            <w:tcBorders>
              <w:left w:val="double" w:sz="4" w:space="0" w:color="auto"/>
              <w:right w:val="single" w:sz="4" w:space="0" w:color="auto"/>
            </w:tcBorders>
            <w:vAlign w:val="center"/>
          </w:tcPr>
          <w:p w:rsidR="00A27272" w:rsidRPr="001405CE" w:rsidRDefault="00A2727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c>
          <w:tcPr>
            <w:tcW w:w="1132" w:type="dxa"/>
            <w:tcBorders>
              <w:left w:val="single" w:sz="4" w:space="0" w:color="auto"/>
              <w:right w:val="single" w:sz="4" w:space="0" w:color="auto"/>
            </w:tcBorders>
            <w:vAlign w:val="center"/>
          </w:tcPr>
          <w:p w:rsidR="00A27272" w:rsidRPr="001405CE" w:rsidRDefault="00A27272" w:rsidP="007413D6">
            <w:pPr>
              <w:spacing w:before="80" w:after="80" w:line="240" w:lineRule="auto"/>
              <w:jc w:val="center"/>
              <w:rPr>
                <w:rFonts w:ascii="Times New Roman" w:eastAsia="Calibri" w:hAnsi="Times New Roman" w:cs="Times New Roman"/>
                <w:color w:val="000000" w:themeColor="text1"/>
              </w:rPr>
            </w:pPr>
          </w:p>
        </w:tc>
        <w:tc>
          <w:tcPr>
            <w:tcW w:w="1847" w:type="dxa"/>
            <w:tcBorders>
              <w:left w:val="single" w:sz="4" w:space="0" w:color="auto"/>
              <w:right w:val="double" w:sz="4" w:space="0" w:color="auto"/>
            </w:tcBorders>
            <w:vAlign w:val="center"/>
          </w:tcPr>
          <w:p w:rsidR="00A27272" w:rsidRPr="001405CE" w:rsidRDefault="00A2727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r>
      <w:tr w:rsidR="00AB022C" w:rsidRPr="001405CE" w:rsidTr="00F36E16">
        <w:trPr>
          <w:trHeight w:val="397"/>
        </w:trPr>
        <w:tc>
          <w:tcPr>
            <w:tcW w:w="580" w:type="dxa"/>
            <w:tcBorders>
              <w:left w:val="double" w:sz="4" w:space="0" w:color="auto"/>
            </w:tcBorders>
            <w:vAlign w:val="center"/>
          </w:tcPr>
          <w:p w:rsidR="00A27272" w:rsidRPr="001405CE" w:rsidRDefault="00DD6E02" w:rsidP="007413D6">
            <w:pPr>
              <w:spacing w:before="80" w:after="80" w:line="240" w:lineRule="auto"/>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142</w:t>
            </w:r>
          </w:p>
        </w:tc>
        <w:tc>
          <w:tcPr>
            <w:tcW w:w="557" w:type="dxa"/>
            <w:gridSpan w:val="2"/>
            <w:tcBorders>
              <w:right w:val="double" w:sz="4" w:space="0" w:color="auto"/>
            </w:tcBorders>
            <w:vAlign w:val="center"/>
          </w:tcPr>
          <w:p w:rsidR="00A27272" w:rsidRPr="001405CE" w:rsidRDefault="00A2727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11</w:t>
            </w:r>
          </w:p>
        </w:tc>
        <w:tc>
          <w:tcPr>
            <w:tcW w:w="3371" w:type="dxa"/>
            <w:gridSpan w:val="2"/>
            <w:tcBorders>
              <w:left w:val="double" w:sz="4" w:space="0" w:color="auto"/>
              <w:bottom w:val="single" w:sz="4" w:space="0" w:color="000000"/>
              <w:right w:val="double" w:sz="4" w:space="0" w:color="auto"/>
            </w:tcBorders>
            <w:vAlign w:val="center"/>
          </w:tcPr>
          <w:p w:rsidR="00A27272" w:rsidRPr="001405CE" w:rsidRDefault="00A27272"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Tỷ lệ giải quyết đơn khiếu nại, tố cáo thuộc thẩm quyề</w:t>
            </w:r>
            <w:r w:rsidRPr="001405CE">
              <w:rPr>
                <w:rFonts w:ascii="Times New Roman" w:eastAsia="Calibri" w:hAnsi="Times New Roman" w:cs="Times New Roman"/>
                <w:color w:val="000000" w:themeColor="text1"/>
                <w:lang w:val="vi-VN"/>
              </w:rPr>
              <w:t>n</w:t>
            </w:r>
            <w:r w:rsidRPr="001405CE">
              <w:rPr>
                <w:rFonts w:ascii="Times New Roman" w:eastAsia="Calibri" w:hAnsi="Times New Roman" w:cs="Times New Roman"/>
                <w:color w:val="000000" w:themeColor="text1"/>
              </w:rPr>
              <w:t>.</w:t>
            </w:r>
          </w:p>
        </w:tc>
        <w:tc>
          <w:tcPr>
            <w:tcW w:w="3146" w:type="dxa"/>
            <w:gridSpan w:val="4"/>
            <w:tcBorders>
              <w:left w:val="double" w:sz="4" w:space="0" w:color="auto"/>
              <w:right w:val="single" w:sz="4" w:space="0" w:color="auto"/>
            </w:tcBorders>
            <w:vAlign w:val="center"/>
          </w:tcPr>
          <w:p w:rsidR="00A27272" w:rsidRPr="001405CE" w:rsidRDefault="00C04DD0"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A27272" w:rsidRPr="001405CE">
              <w:rPr>
                <w:rFonts w:ascii="Times New Roman" w:eastAsia="Calibri" w:hAnsi="Times New Roman" w:cs="Times New Roman"/>
                <w:color w:val="000000" w:themeColor="text1"/>
              </w:rPr>
              <w:t>80%</w:t>
            </w:r>
          </w:p>
        </w:tc>
        <w:tc>
          <w:tcPr>
            <w:tcW w:w="1132" w:type="dxa"/>
            <w:tcBorders>
              <w:left w:val="single" w:sz="4" w:space="0" w:color="auto"/>
              <w:right w:val="single" w:sz="4" w:space="0" w:color="auto"/>
            </w:tcBorders>
            <w:vAlign w:val="center"/>
          </w:tcPr>
          <w:p w:rsidR="00A27272" w:rsidRPr="001405CE" w:rsidRDefault="00A27272" w:rsidP="007413D6">
            <w:pPr>
              <w:spacing w:before="80" w:after="80" w:line="240" w:lineRule="auto"/>
              <w:jc w:val="center"/>
              <w:rPr>
                <w:rFonts w:ascii="Times New Roman" w:eastAsia="Calibri" w:hAnsi="Times New Roman" w:cs="Times New Roman"/>
                <w:color w:val="000000" w:themeColor="text1"/>
              </w:rPr>
            </w:pPr>
          </w:p>
        </w:tc>
        <w:tc>
          <w:tcPr>
            <w:tcW w:w="1847" w:type="dxa"/>
            <w:tcBorders>
              <w:left w:val="single" w:sz="4" w:space="0" w:color="auto"/>
              <w:right w:val="double" w:sz="4" w:space="0" w:color="auto"/>
            </w:tcBorders>
            <w:vAlign w:val="center"/>
          </w:tcPr>
          <w:p w:rsidR="00A27272" w:rsidRPr="001405CE" w:rsidRDefault="00C04DD0"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 xml:space="preserve">≥ </w:t>
            </w:r>
            <w:r w:rsidR="00A27272" w:rsidRPr="001405CE">
              <w:rPr>
                <w:rFonts w:ascii="Times New Roman" w:eastAsia="Calibri" w:hAnsi="Times New Roman" w:cs="Times New Roman"/>
                <w:color w:val="000000" w:themeColor="text1"/>
              </w:rPr>
              <w:t>80%</w:t>
            </w:r>
          </w:p>
        </w:tc>
      </w:tr>
      <w:tr w:rsidR="00AB022C" w:rsidRPr="001405CE" w:rsidTr="00F36E16">
        <w:trPr>
          <w:trHeight w:val="397"/>
        </w:trPr>
        <w:tc>
          <w:tcPr>
            <w:tcW w:w="580" w:type="dxa"/>
            <w:tcBorders>
              <w:left w:val="double" w:sz="4" w:space="0" w:color="auto"/>
            </w:tcBorders>
            <w:vAlign w:val="center"/>
          </w:tcPr>
          <w:p w:rsidR="00A27272" w:rsidRPr="001405CE" w:rsidRDefault="00DD6E02" w:rsidP="007413D6">
            <w:pPr>
              <w:spacing w:before="80" w:after="80" w:line="240" w:lineRule="auto"/>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143</w:t>
            </w:r>
          </w:p>
        </w:tc>
        <w:tc>
          <w:tcPr>
            <w:tcW w:w="557" w:type="dxa"/>
            <w:gridSpan w:val="2"/>
            <w:tcBorders>
              <w:right w:val="double" w:sz="4" w:space="0" w:color="auto"/>
            </w:tcBorders>
            <w:vAlign w:val="center"/>
          </w:tcPr>
          <w:p w:rsidR="00A27272" w:rsidRPr="001405CE" w:rsidRDefault="00A2727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12</w:t>
            </w:r>
          </w:p>
        </w:tc>
        <w:tc>
          <w:tcPr>
            <w:tcW w:w="3371" w:type="dxa"/>
            <w:gridSpan w:val="2"/>
            <w:tcBorders>
              <w:left w:val="double" w:sz="4" w:space="0" w:color="auto"/>
              <w:bottom w:val="single" w:sz="4" w:space="0" w:color="000000"/>
              <w:right w:val="double" w:sz="4" w:space="0" w:color="auto"/>
            </w:tcBorders>
            <w:vAlign w:val="center"/>
          </w:tcPr>
          <w:p w:rsidR="00A27272" w:rsidRPr="001405CE" w:rsidRDefault="00A27272"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lang w:val="vi-VN"/>
              </w:rPr>
              <w:t>Kiểm sát thụ lý, lập hồ sơ và tham gia phiên họp</w:t>
            </w:r>
            <w:r w:rsidRPr="001405CE">
              <w:rPr>
                <w:rFonts w:ascii="Times New Roman" w:eastAsia="Calibri" w:hAnsi="Times New Roman" w:cs="Times New Roman"/>
                <w:color w:val="000000" w:themeColor="text1"/>
              </w:rPr>
              <w:t>.</w:t>
            </w:r>
          </w:p>
        </w:tc>
        <w:tc>
          <w:tcPr>
            <w:tcW w:w="3146" w:type="dxa"/>
            <w:gridSpan w:val="4"/>
            <w:tcBorders>
              <w:left w:val="double" w:sz="4" w:space="0" w:color="auto"/>
              <w:right w:val="single" w:sz="4" w:space="0" w:color="auto"/>
            </w:tcBorders>
            <w:vAlign w:val="center"/>
          </w:tcPr>
          <w:p w:rsidR="00A27272" w:rsidRPr="001405CE" w:rsidRDefault="00A2727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c>
          <w:tcPr>
            <w:tcW w:w="1132" w:type="dxa"/>
            <w:tcBorders>
              <w:left w:val="single" w:sz="4" w:space="0" w:color="auto"/>
              <w:right w:val="single" w:sz="4" w:space="0" w:color="auto"/>
            </w:tcBorders>
            <w:vAlign w:val="center"/>
          </w:tcPr>
          <w:p w:rsidR="00A27272" w:rsidRPr="001405CE" w:rsidRDefault="00A27272" w:rsidP="007413D6">
            <w:pPr>
              <w:spacing w:before="80" w:after="80" w:line="240" w:lineRule="auto"/>
              <w:jc w:val="center"/>
              <w:rPr>
                <w:rFonts w:ascii="Times New Roman" w:eastAsia="Calibri" w:hAnsi="Times New Roman" w:cs="Times New Roman"/>
                <w:color w:val="000000" w:themeColor="text1"/>
              </w:rPr>
            </w:pPr>
          </w:p>
        </w:tc>
        <w:tc>
          <w:tcPr>
            <w:tcW w:w="1847" w:type="dxa"/>
            <w:tcBorders>
              <w:left w:val="single" w:sz="4" w:space="0" w:color="auto"/>
              <w:right w:val="double" w:sz="4" w:space="0" w:color="auto"/>
            </w:tcBorders>
            <w:vAlign w:val="center"/>
          </w:tcPr>
          <w:p w:rsidR="00A27272" w:rsidRPr="001405CE" w:rsidRDefault="00A2727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r>
      <w:tr w:rsidR="00AB022C" w:rsidRPr="001405CE" w:rsidTr="00F36E16">
        <w:tc>
          <w:tcPr>
            <w:tcW w:w="1137" w:type="dxa"/>
            <w:gridSpan w:val="3"/>
            <w:tcBorders>
              <w:top w:val="double" w:sz="4" w:space="0" w:color="auto"/>
              <w:left w:val="double" w:sz="4" w:space="0" w:color="auto"/>
              <w:bottom w:val="double" w:sz="4" w:space="0" w:color="auto"/>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b/>
                <w:color w:val="000000" w:themeColor="text1"/>
                <w:sz w:val="26"/>
              </w:rPr>
            </w:pPr>
            <w:r w:rsidRPr="001405CE">
              <w:rPr>
                <w:rFonts w:ascii="Times New Roman" w:eastAsia="Calibri" w:hAnsi="Times New Roman" w:cs="Times New Roman"/>
                <w:b/>
                <w:color w:val="000000" w:themeColor="text1"/>
                <w:sz w:val="26"/>
              </w:rPr>
              <w:t>X</w:t>
            </w:r>
          </w:p>
        </w:tc>
        <w:tc>
          <w:tcPr>
            <w:tcW w:w="9496" w:type="dxa"/>
            <w:gridSpan w:val="8"/>
            <w:tcBorders>
              <w:top w:val="double" w:sz="4" w:space="0" w:color="auto"/>
              <w:left w:val="double" w:sz="4" w:space="0" w:color="auto"/>
              <w:bottom w:val="double" w:sz="4" w:space="0" w:color="auto"/>
              <w:right w:val="double" w:sz="4" w:space="0" w:color="auto"/>
            </w:tcBorders>
          </w:tcPr>
          <w:p w:rsidR="00B969FB" w:rsidRPr="001405CE" w:rsidRDefault="00B969FB" w:rsidP="007413D6">
            <w:pPr>
              <w:spacing w:before="80" w:after="80" w:line="240" w:lineRule="auto"/>
              <w:jc w:val="both"/>
              <w:rPr>
                <w:rFonts w:ascii="Times New Roman" w:eastAsia="Calibri" w:hAnsi="Times New Roman" w:cs="Times New Roman"/>
                <w:b/>
                <w:color w:val="000000" w:themeColor="text1"/>
                <w:sz w:val="26"/>
              </w:rPr>
            </w:pPr>
            <w:r w:rsidRPr="001405CE">
              <w:rPr>
                <w:rFonts w:ascii="Times New Roman" w:eastAsia="Calibri" w:hAnsi="Times New Roman" w:cs="Times New Roman"/>
                <w:b/>
                <w:color w:val="000000" w:themeColor="text1"/>
                <w:sz w:val="26"/>
                <w:szCs w:val="28"/>
              </w:rPr>
              <w:t xml:space="preserve">Công tác </w:t>
            </w:r>
            <w:r w:rsidRPr="001405CE">
              <w:rPr>
                <w:rFonts w:ascii="Times New Roman" w:eastAsia="Calibri" w:hAnsi="Times New Roman" w:cs="Times New Roman"/>
                <w:b/>
                <w:color w:val="000000" w:themeColor="text1"/>
                <w:sz w:val="26"/>
              </w:rPr>
              <w:t xml:space="preserve">kiểm sát và giải quyết khiếu nại, tố cáo trong hoạt động tư pháp  </w:t>
            </w:r>
          </w:p>
        </w:tc>
      </w:tr>
      <w:tr w:rsidR="00AB022C" w:rsidRPr="001405CE" w:rsidTr="00F36E16">
        <w:tc>
          <w:tcPr>
            <w:tcW w:w="580" w:type="dxa"/>
            <w:tcBorders>
              <w:top w:val="double" w:sz="4" w:space="0" w:color="auto"/>
              <w:left w:val="double" w:sz="4" w:space="0" w:color="auto"/>
            </w:tcBorders>
            <w:vAlign w:val="center"/>
          </w:tcPr>
          <w:p w:rsidR="00B969FB" w:rsidRPr="001405CE" w:rsidRDefault="00DD6E02" w:rsidP="007413D6">
            <w:pPr>
              <w:spacing w:before="80" w:after="80" w:line="240" w:lineRule="auto"/>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144</w:t>
            </w:r>
          </w:p>
        </w:tc>
        <w:tc>
          <w:tcPr>
            <w:tcW w:w="557" w:type="dxa"/>
            <w:gridSpan w:val="2"/>
            <w:tcBorders>
              <w:top w:val="double" w:sz="4" w:space="0" w:color="auto"/>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w:t>
            </w:r>
          </w:p>
        </w:tc>
        <w:tc>
          <w:tcPr>
            <w:tcW w:w="3371" w:type="dxa"/>
            <w:gridSpan w:val="2"/>
            <w:tcBorders>
              <w:top w:val="double" w:sz="4" w:space="0" w:color="auto"/>
              <w:left w:val="double" w:sz="4" w:space="0" w:color="auto"/>
              <w:right w:val="double" w:sz="4" w:space="0" w:color="auto"/>
            </w:tcBorders>
            <w:vAlign w:val="center"/>
          </w:tcPr>
          <w:p w:rsidR="00B969FB" w:rsidRPr="001405CE" w:rsidRDefault="00B969FB"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Tổ chức tiếp công dân đúng quy định của pháp luật.</w:t>
            </w:r>
          </w:p>
        </w:tc>
        <w:tc>
          <w:tcPr>
            <w:tcW w:w="6125" w:type="dxa"/>
            <w:gridSpan w:val="6"/>
            <w:tcBorders>
              <w:top w:val="double" w:sz="4" w:space="0" w:color="auto"/>
              <w:left w:val="double" w:sz="4" w:space="0" w:color="auto"/>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 xml:space="preserve">100% </w:t>
            </w:r>
          </w:p>
        </w:tc>
      </w:tr>
      <w:tr w:rsidR="00AB022C" w:rsidRPr="001405CE" w:rsidTr="00F36E16">
        <w:trPr>
          <w:trHeight w:val="908"/>
        </w:trPr>
        <w:tc>
          <w:tcPr>
            <w:tcW w:w="580" w:type="dxa"/>
            <w:tcBorders>
              <w:left w:val="double" w:sz="4" w:space="0" w:color="auto"/>
            </w:tcBorders>
            <w:vAlign w:val="center"/>
          </w:tcPr>
          <w:p w:rsidR="00B969FB" w:rsidRPr="001405CE" w:rsidRDefault="00DD6E02"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145</w:t>
            </w:r>
          </w:p>
        </w:tc>
        <w:tc>
          <w:tcPr>
            <w:tcW w:w="557" w:type="dxa"/>
            <w:gridSpan w:val="2"/>
            <w:tcBorders>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2</w:t>
            </w:r>
          </w:p>
        </w:tc>
        <w:tc>
          <w:tcPr>
            <w:tcW w:w="3371" w:type="dxa"/>
            <w:gridSpan w:val="2"/>
            <w:tcBorders>
              <w:left w:val="double" w:sz="4" w:space="0" w:color="auto"/>
              <w:right w:val="double" w:sz="4" w:space="0" w:color="auto"/>
            </w:tcBorders>
            <w:vAlign w:val="center"/>
          </w:tcPr>
          <w:p w:rsidR="00B969FB" w:rsidRPr="001405CE" w:rsidRDefault="00B969FB"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Tiếp nhận, phân loại, xử lý đơn đúng quy định của pháp luật và của VKSND tối cao.</w:t>
            </w:r>
          </w:p>
        </w:tc>
        <w:tc>
          <w:tcPr>
            <w:tcW w:w="6125" w:type="dxa"/>
            <w:gridSpan w:val="6"/>
            <w:tcBorders>
              <w:left w:val="double" w:sz="4" w:space="0" w:color="auto"/>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r>
      <w:tr w:rsidR="00AB022C" w:rsidRPr="001405CE" w:rsidTr="00F36E16">
        <w:tc>
          <w:tcPr>
            <w:tcW w:w="580" w:type="dxa"/>
            <w:tcBorders>
              <w:left w:val="double" w:sz="4" w:space="0" w:color="auto"/>
            </w:tcBorders>
            <w:vAlign w:val="center"/>
          </w:tcPr>
          <w:p w:rsidR="00B969FB"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lang w:val="vi-VN"/>
              </w:rPr>
              <w:t>146</w:t>
            </w:r>
          </w:p>
        </w:tc>
        <w:tc>
          <w:tcPr>
            <w:tcW w:w="557" w:type="dxa"/>
            <w:gridSpan w:val="2"/>
            <w:tcBorders>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3</w:t>
            </w:r>
          </w:p>
        </w:tc>
        <w:tc>
          <w:tcPr>
            <w:tcW w:w="3371" w:type="dxa"/>
            <w:gridSpan w:val="2"/>
            <w:tcBorders>
              <w:left w:val="double" w:sz="4" w:space="0" w:color="auto"/>
              <w:right w:val="double" w:sz="4" w:space="0" w:color="auto"/>
            </w:tcBorders>
            <w:vAlign w:val="center"/>
          </w:tcPr>
          <w:p w:rsidR="00B969FB" w:rsidRPr="001405CE" w:rsidRDefault="00B969FB" w:rsidP="007413D6">
            <w:pPr>
              <w:spacing w:before="80" w:after="80" w:line="240" w:lineRule="auto"/>
              <w:jc w:val="both"/>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Quản lý, theo dõi, tổng hợp kết quả giải quyết đơn thuộc thẩm quyền của Viện kiểm sát.</w:t>
            </w:r>
          </w:p>
        </w:tc>
        <w:tc>
          <w:tcPr>
            <w:tcW w:w="6125" w:type="dxa"/>
            <w:gridSpan w:val="6"/>
            <w:tcBorders>
              <w:left w:val="double" w:sz="4" w:space="0" w:color="auto"/>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r>
      <w:tr w:rsidR="00AB022C" w:rsidRPr="001405CE" w:rsidTr="00F36E16">
        <w:trPr>
          <w:trHeight w:val="199"/>
        </w:trPr>
        <w:tc>
          <w:tcPr>
            <w:tcW w:w="580" w:type="dxa"/>
            <w:tcBorders>
              <w:left w:val="double" w:sz="4" w:space="0" w:color="auto"/>
              <w:bottom w:val="single" w:sz="4" w:space="0" w:color="auto"/>
            </w:tcBorders>
            <w:vAlign w:val="center"/>
          </w:tcPr>
          <w:p w:rsidR="00B969FB" w:rsidRPr="001405CE" w:rsidRDefault="00DD6E02"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lang w:val="vi-VN"/>
              </w:rPr>
              <w:t>147</w:t>
            </w:r>
          </w:p>
        </w:tc>
        <w:tc>
          <w:tcPr>
            <w:tcW w:w="557" w:type="dxa"/>
            <w:gridSpan w:val="2"/>
            <w:tcBorders>
              <w:bottom w:val="single" w:sz="4" w:space="0" w:color="auto"/>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4</w:t>
            </w:r>
          </w:p>
        </w:tc>
        <w:tc>
          <w:tcPr>
            <w:tcW w:w="3371" w:type="dxa"/>
            <w:gridSpan w:val="2"/>
            <w:tcBorders>
              <w:left w:val="double" w:sz="4" w:space="0" w:color="auto"/>
              <w:bottom w:val="single" w:sz="4" w:space="0" w:color="auto"/>
              <w:right w:val="double" w:sz="4" w:space="0" w:color="auto"/>
            </w:tcBorders>
            <w:vAlign w:val="center"/>
          </w:tcPr>
          <w:p w:rsidR="00B969FB" w:rsidRPr="001405CE" w:rsidRDefault="00B969FB" w:rsidP="007413D6">
            <w:pPr>
              <w:spacing w:before="80" w:after="80" w:line="240" w:lineRule="auto"/>
              <w:jc w:val="both"/>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rPr>
              <w:t>Tỷ lệ giải quyết khiếu nại, tố cáo trong hoạt động tư pháp thuộc thẩm quyền của Viện kiểm sát.</w:t>
            </w:r>
          </w:p>
        </w:tc>
        <w:tc>
          <w:tcPr>
            <w:tcW w:w="6125" w:type="dxa"/>
            <w:gridSpan w:val="6"/>
            <w:tcBorders>
              <w:left w:val="double" w:sz="4" w:space="0" w:color="auto"/>
              <w:bottom w:val="single" w:sz="4" w:space="0" w:color="auto"/>
              <w:right w:val="double" w:sz="4" w:space="0" w:color="auto"/>
            </w:tcBorders>
            <w:vAlign w:val="center"/>
          </w:tcPr>
          <w:p w:rsidR="00B969FB" w:rsidRPr="001405CE" w:rsidRDefault="00C04DD0"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r w:rsidR="00B969FB" w:rsidRPr="001405CE">
              <w:rPr>
                <w:rFonts w:ascii="Times New Roman" w:eastAsia="Calibri" w:hAnsi="Times New Roman" w:cs="Times New Roman"/>
                <w:color w:val="000000" w:themeColor="text1"/>
              </w:rPr>
              <w:t xml:space="preserve"> 80%</w:t>
            </w:r>
          </w:p>
        </w:tc>
      </w:tr>
      <w:tr w:rsidR="00AB022C" w:rsidRPr="001405CE" w:rsidTr="00F36E16">
        <w:trPr>
          <w:trHeight w:val="209"/>
        </w:trPr>
        <w:tc>
          <w:tcPr>
            <w:tcW w:w="580" w:type="dxa"/>
            <w:tcBorders>
              <w:top w:val="single" w:sz="4" w:space="0" w:color="auto"/>
              <w:left w:val="double" w:sz="4" w:space="0" w:color="auto"/>
              <w:bottom w:val="single" w:sz="4" w:space="0" w:color="auto"/>
            </w:tcBorders>
            <w:vAlign w:val="center"/>
          </w:tcPr>
          <w:p w:rsidR="00B969FB" w:rsidRPr="001405CE" w:rsidRDefault="00DD6E02"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148</w:t>
            </w:r>
          </w:p>
        </w:tc>
        <w:tc>
          <w:tcPr>
            <w:tcW w:w="557" w:type="dxa"/>
            <w:gridSpan w:val="2"/>
            <w:tcBorders>
              <w:top w:val="single" w:sz="4" w:space="0" w:color="auto"/>
              <w:bottom w:val="single" w:sz="4" w:space="0" w:color="auto"/>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5</w:t>
            </w:r>
          </w:p>
        </w:tc>
        <w:tc>
          <w:tcPr>
            <w:tcW w:w="3371" w:type="dxa"/>
            <w:gridSpan w:val="2"/>
            <w:tcBorders>
              <w:top w:val="single" w:sz="4" w:space="0" w:color="auto"/>
              <w:left w:val="double" w:sz="4" w:space="0" w:color="auto"/>
              <w:bottom w:val="single" w:sz="4" w:space="0" w:color="auto"/>
              <w:right w:val="double" w:sz="4" w:space="0" w:color="auto"/>
            </w:tcBorders>
            <w:vAlign w:val="center"/>
          </w:tcPr>
          <w:p w:rsidR="00B969FB" w:rsidRPr="006E6B93" w:rsidRDefault="00B969FB" w:rsidP="007413D6">
            <w:pPr>
              <w:spacing w:before="80" w:after="80" w:line="240" w:lineRule="auto"/>
              <w:jc w:val="both"/>
              <w:rPr>
                <w:rFonts w:ascii="Times New Roman" w:eastAsia="Calibri" w:hAnsi="Times New Roman" w:cs="Times New Roman"/>
                <w:color w:val="000000" w:themeColor="text1"/>
                <w:spacing w:val="-4"/>
                <w:lang w:val="vi-VN"/>
              </w:rPr>
            </w:pPr>
            <w:r w:rsidRPr="006E6B93">
              <w:rPr>
                <w:rFonts w:ascii="Times New Roman" w:eastAsia="Calibri" w:hAnsi="Times New Roman" w:cs="Times New Roman"/>
                <w:color w:val="000000" w:themeColor="text1"/>
                <w:spacing w:val="-4"/>
              </w:rPr>
              <w:t>Kiểm tra các quyết định giải quyết khiếu nại đã có hiệu lực pháp luật thuộc thẩm quyền của Viện kiểm sát.</w:t>
            </w:r>
          </w:p>
        </w:tc>
        <w:tc>
          <w:tcPr>
            <w:tcW w:w="1581" w:type="dxa"/>
            <w:gridSpan w:val="2"/>
            <w:tcBorders>
              <w:top w:val="single" w:sz="4" w:space="0" w:color="auto"/>
              <w:left w:val="double" w:sz="4" w:space="0" w:color="auto"/>
              <w:bottom w:val="single" w:sz="4" w:space="0" w:color="auto"/>
              <w:right w:val="sing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rPr>
            </w:pPr>
          </w:p>
        </w:tc>
        <w:tc>
          <w:tcPr>
            <w:tcW w:w="4544" w:type="dxa"/>
            <w:gridSpan w:val="4"/>
            <w:tcBorders>
              <w:top w:val="single" w:sz="4" w:space="0" w:color="auto"/>
              <w:left w:val="single" w:sz="4" w:space="0" w:color="auto"/>
              <w:bottom w:val="single" w:sz="4" w:space="0" w:color="auto"/>
              <w:right w:val="double" w:sz="4" w:space="0" w:color="auto"/>
            </w:tcBorders>
            <w:vAlign w:val="center"/>
          </w:tcPr>
          <w:p w:rsidR="00B969FB" w:rsidRPr="001405CE" w:rsidRDefault="00C04DD0"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r w:rsidR="00B969FB" w:rsidRPr="001405CE">
              <w:rPr>
                <w:rFonts w:ascii="Times New Roman" w:eastAsia="Calibri" w:hAnsi="Times New Roman" w:cs="Times New Roman"/>
                <w:color w:val="000000" w:themeColor="text1"/>
              </w:rPr>
              <w:t xml:space="preserve"> 70%</w:t>
            </w:r>
          </w:p>
        </w:tc>
      </w:tr>
      <w:tr w:rsidR="00AB022C" w:rsidRPr="001405CE" w:rsidTr="00F36E16">
        <w:trPr>
          <w:trHeight w:val="404"/>
        </w:trPr>
        <w:tc>
          <w:tcPr>
            <w:tcW w:w="580" w:type="dxa"/>
            <w:tcBorders>
              <w:top w:val="single" w:sz="4" w:space="0" w:color="auto"/>
              <w:left w:val="double" w:sz="4" w:space="0" w:color="auto"/>
              <w:right w:val="sing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sz w:val="2"/>
                <w:lang w:val="vi-VN"/>
              </w:rPr>
            </w:pPr>
          </w:p>
          <w:p w:rsidR="00B969FB" w:rsidRPr="001405CE" w:rsidRDefault="00B969FB" w:rsidP="007413D6">
            <w:pPr>
              <w:spacing w:before="80" w:after="80" w:line="240" w:lineRule="auto"/>
              <w:jc w:val="center"/>
              <w:rPr>
                <w:rFonts w:ascii="Times New Roman" w:eastAsia="Calibri" w:hAnsi="Times New Roman" w:cs="Times New Roman"/>
                <w:color w:val="000000" w:themeColor="text1"/>
                <w:lang w:val="vi-VN"/>
              </w:rPr>
            </w:pPr>
          </w:p>
          <w:p w:rsidR="00B969FB" w:rsidRPr="001405CE" w:rsidRDefault="00DD6E02"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149</w:t>
            </w:r>
          </w:p>
          <w:p w:rsidR="00B969FB" w:rsidRPr="001405CE" w:rsidRDefault="00B969FB" w:rsidP="007413D6">
            <w:pPr>
              <w:spacing w:before="80" w:after="80" w:line="240" w:lineRule="auto"/>
              <w:jc w:val="center"/>
              <w:rPr>
                <w:rFonts w:ascii="Times New Roman" w:eastAsia="Calibri" w:hAnsi="Times New Roman" w:cs="Times New Roman"/>
                <w:color w:val="000000" w:themeColor="text1"/>
              </w:rPr>
            </w:pPr>
          </w:p>
        </w:tc>
        <w:tc>
          <w:tcPr>
            <w:tcW w:w="557" w:type="dxa"/>
            <w:gridSpan w:val="2"/>
            <w:tcBorders>
              <w:top w:val="single" w:sz="4" w:space="0" w:color="auto"/>
              <w:left w:val="single" w:sz="4" w:space="0" w:color="auto"/>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6</w:t>
            </w:r>
          </w:p>
        </w:tc>
        <w:tc>
          <w:tcPr>
            <w:tcW w:w="3371" w:type="dxa"/>
            <w:gridSpan w:val="2"/>
            <w:tcBorders>
              <w:top w:val="single" w:sz="4" w:space="0" w:color="auto"/>
              <w:left w:val="double" w:sz="4" w:space="0" w:color="auto"/>
              <w:right w:val="double" w:sz="4" w:space="0" w:color="auto"/>
            </w:tcBorders>
            <w:vAlign w:val="center"/>
          </w:tcPr>
          <w:p w:rsidR="00B969FB" w:rsidRPr="001405CE" w:rsidRDefault="00B969FB" w:rsidP="007413D6">
            <w:pPr>
              <w:spacing w:before="80" w:after="80" w:line="240" w:lineRule="auto"/>
              <w:jc w:val="both"/>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rPr>
              <w:t>Trực tiếp kiểm sát hoặc áp dụng phương thức kiểm sát công tác giải quyết đơn khiếu nại, tố cáo trong hoạt động tư pháp.</w:t>
            </w:r>
          </w:p>
        </w:tc>
        <w:tc>
          <w:tcPr>
            <w:tcW w:w="3146" w:type="dxa"/>
            <w:gridSpan w:val="4"/>
            <w:tcBorders>
              <w:top w:val="single" w:sz="4" w:space="0" w:color="auto"/>
              <w:left w:val="double" w:sz="4" w:space="0" w:color="auto"/>
              <w:right w:val="single" w:sz="4" w:space="0" w:color="auto"/>
            </w:tcBorders>
            <w:vAlign w:val="center"/>
          </w:tcPr>
          <w:p w:rsidR="00B969FB" w:rsidRPr="001405CE" w:rsidRDefault="006E6B93" w:rsidP="007413D6">
            <w:pPr>
              <w:spacing w:before="80" w:after="80" w:line="240" w:lineRule="auto"/>
              <w:jc w:val="center"/>
              <w:rPr>
                <w:rFonts w:ascii="Times New Roman" w:eastAsia="Calibri" w:hAnsi="Times New Roman" w:cs="Times New Roman"/>
                <w:color w:val="000000" w:themeColor="text1"/>
                <w:lang w:val="vi-VN"/>
              </w:rPr>
            </w:pPr>
            <w:r>
              <w:rPr>
                <w:rFonts w:ascii="Times New Roman" w:eastAsia="Calibri" w:hAnsi="Times New Roman" w:cs="Times New Roman"/>
                <w:color w:val="000000" w:themeColor="text1"/>
              </w:rPr>
              <w:t>≥</w:t>
            </w:r>
            <w:r w:rsidR="00B969FB" w:rsidRPr="001405CE">
              <w:rPr>
                <w:rFonts w:ascii="Times New Roman" w:eastAsia="Calibri" w:hAnsi="Times New Roman" w:cs="Times New Roman"/>
                <w:color w:val="000000" w:themeColor="text1"/>
              </w:rPr>
              <w:t xml:space="preserve"> 01 lần/01 năm</w:t>
            </w:r>
            <w:r w:rsidR="008D12AD" w:rsidRPr="001405CE">
              <w:rPr>
                <w:rFonts w:ascii="Times New Roman" w:eastAsia="Calibri" w:hAnsi="Times New Roman" w:cs="Times New Roman"/>
                <w:color w:val="000000" w:themeColor="text1"/>
                <w:lang w:val="vi-VN"/>
              </w:rPr>
              <w:t>.</w:t>
            </w:r>
          </w:p>
        </w:tc>
        <w:tc>
          <w:tcPr>
            <w:tcW w:w="1132" w:type="dxa"/>
            <w:tcBorders>
              <w:top w:val="single" w:sz="4" w:space="0" w:color="auto"/>
              <w:left w:val="single" w:sz="4" w:space="0" w:color="auto"/>
              <w:right w:val="single" w:sz="4" w:space="0" w:color="auto"/>
            </w:tcBorders>
            <w:vAlign w:val="center"/>
          </w:tcPr>
          <w:p w:rsidR="00B969FB" w:rsidRPr="001405CE" w:rsidRDefault="00B969FB" w:rsidP="007413D6">
            <w:pPr>
              <w:spacing w:before="80" w:after="80" w:line="240" w:lineRule="auto"/>
              <w:rPr>
                <w:rFonts w:ascii="Times New Roman" w:eastAsia="Calibri" w:hAnsi="Times New Roman" w:cs="Times New Roman"/>
                <w:color w:val="000000" w:themeColor="text1"/>
              </w:rPr>
            </w:pPr>
          </w:p>
        </w:tc>
        <w:tc>
          <w:tcPr>
            <w:tcW w:w="1847" w:type="dxa"/>
            <w:tcBorders>
              <w:top w:val="single" w:sz="4" w:space="0" w:color="auto"/>
              <w:left w:val="single" w:sz="4" w:space="0" w:color="auto"/>
              <w:right w:val="double" w:sz="4" w:space="0" w:color="auto"/>
            </w:tcBorders>
            <w:vAlign w:val="center"/>
          </w:tcPr>
          <w:p w:rsidR="00B969FB" w:rsidRPr="001405CE" w:rsidRDefault="006E6B93" w:rsidP="007413D6">
            <w:pPr>
              <w:spacing w:before="80" w:after="80" w:line="240" w:lineRule="auto"/>
              <w:jc w:val="center"/>
              <w:rPr>
                <w:rFonts w:ascii="Times New Roman" w:eastAsia="Calibri" w:hAnsi="Times New Roman" w:cs="Times New Roman"/>
                <w:color w:val="000000" w:themeColor="text1"/>
                <w:lang w:val="vi-VN"/>
              </w:rPr>
            </w:pPr>
            <w:r>
              <w:rPr>
                <w:rFonts w:ascii="Times New Roman" w:eastAsia="Calibri" w:hAnsi="Times New Roman" w:cs="Times New Roman"/>
                <w:color w:val="000000" w:themeColor="text1"/>
              </w:rPr>
              <w:t>≥</w:t>
            </w:r>
            <w:r w:rsidR="00B969FB" w:rsidRPr="001405CE">
              <w:rPr>
                <w:rFonts w:ascii="Times New Roman" w:eastAsia="Calibri" w:hAnsi="Times New Roman" w:cs="Times New Roman"/>
                <w:color w:val="000000" w:themeColor="text1"/>
              </w:rPr>
              <w:t xml:space="preserve"> 01 lần /01 năm</w:t>
            </w:r>
            <w:r w:rsidR="008D12AD" w:rsidRPr="001405CE">
              <w:rPr>
                <w:rFonts w:ascii="Times New Roman" w:eastAsia="Calibri" w:hAnsi="Times New Roman" w:cs="Times New Roman"/>
                <w:color w:val="000000" w:themeColor="text1"/>
                <w:lang w:val="vi-VN"/>
              </w:rPr>
              <w:t>.</w:t>
            </w:r>
          </w:p>
        </w:tc>
      </w:tr>
      <w:tr w:rsidR="00AB022C" w:rsidRPr="001405CE" w:rsidTr="00F36E16">
        <w:trPr>
          <w:trHeight w:val="161"/>
        </w:trPr>
        <w:tc>
          <w:tcPr>
            <w:tcW w:w="580" w:type="dxa"/>
            <w:tcBorders>
              <w:top w:val="single" w:sz="4" w:space="0" w:color="auto"/>
              <w:left w:val="double" w:sz="4" w:space="0" w:color="auto"/>
              <w:bottom w:val="single" w:sz="4" w:space="0" w:color="auto"/>
            </w:tcBorders>
            <w:vAlign w:val="center"/>
          </w:tcPr>
          <w:p w:rsidR="00B969FB" w:rsidRPr="001405CE" w:rsidRDefault="00DD6E02" w:rsidP="007413D6">
            <w:pPr>
              <w:spacing w:before="80" w:after="80" w:line="240" w:lineRule="auto"/>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150</w:t>
            </w:r>
          </w:p>
        </w:tc>
        <w:tc>
          <w:tcPr>
            <w:tcW w:w="557" w:type="dxa"/>
            <w:gridSpan w:val="2"/>
            <w:tcBorders>
              <w:top w:val="single" w:sz="4" w:space="0" w:color="auto"/>
              <w:bottom w:val="single" w:sz="4" w:space="0" w:color="auto"/>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7</w:t>
            </w:r>
          </w:p>
        </w:tc>
        <w:tc>
          <w:tcPr>
            <w:tcW w:w="3371" w:type="dxa"/>
            <w:gridSpan w:val="2"/>
            <w:tcBorders>
              <w:top w:val="single" w:sz="4" w:space="0" w:color="auto"/>
              <w:left w:val="double" w:sz="4" w:space="0" w:color="auto"/>
              <w:bottom w:val="single" w:sz="4" w:space="0" w:color="auto"/>
              <w:right w:val="double" w:sz="4" w:space="0" w:color="auto"/>
            </w:tcBorders>
            <w:vAlign w:val="center"/>
          </w:tcPr>
          <w:p w:rsidR="00B969FB" w:rsidRPr="006E6B93" w:rsidRDefault="00B969FB" w:rsidP="007413D6">
            <w:pPr>
              <w:spacing w:before="80" w:after="80" w:line="240" w:lineRule="auto"/>
              <w:jc w:val="both"/>
              <w:rPr>
                <w:rFonts w:ascii="Times New Roman" w:eastAsia="Calibri" w:hAnsi="Times New Roman" w:cs="Times New Roman"/>
                <w:color w:val="000000" w:themeColor="text1"/>
                <w:spacing w:val="4"/>
                <w:lang w:val="vi-VN"/>
              </w:rPr>
            </w:pPr>
            <w:r w:rsidRPr="006E6B93">
              <w:rPr>
                <w:rFonts w:ascii="Times New Roman" w:eastAsia="Calibri" w:hAnsi="Times New Roman" w:cs="Times New Roman"/>
                <w:color w:val="000000" w:themeColor="text1"/>
                <w:spacing w:val="4"/>
                <w:lang w:val="vi-VN"/>
              </w:rPr>
              <w:t xml:space="preserve">Tỷ lệ </w:t>
            </w:r>
            <w:r w:rsidRPr="006E6B93">
              <w:rPr>
                <w:rFonts w:ascii="Times New Roman" w:eastAsia="Calibri" w:hAnsi="Times New Roman" w:cs="Times New Roman"/>
                <w:color w:val="000000" w:themeColor="text1"/>
                <w:spacing w:val="4"/>
              </w:rPr>
              <w:t>kiểm sát việc giải quyết đơn khiếu nại, tố cáo trong hoạt động tư pháp.</w:t>
            </w:r>
          </w:p>
        </w:tc>
        <w:tc>
          <w:tcPr>
            <w:tcW w:w="3146" w:type="dxa"/>
            <w:gridSpan w:val="4"/>
            <w:tcBorders>
              <w:top w:val="single" w:sz="4" w:space="0" w:color="auto"/>
              <w:left w:val="double" w:sz="4" w:space="0" w:color="auto"/>
              <w:bottom w:val="single" w:sz="4" w:space="0" w:color="auto"/>
              <w:right w:val="single" w:sz="4" w:space="0" w:color="auto"/>
            </w:tcBorders>
            <w:vAlign w:val="center"/>
          </w:tcPr>
          <w:p w:rsidR="00B969FB" w:rsidRPr="001405CE" w:rsidRDefault="006E6B93"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r w:rsidR="00B969FB" w:rsidRPr="001405CE">
              <w:rPr>
                <w:rFonts w:ascii="Times New Roman" w:eastAsia="Calibri" w:hAnsi="Times New Roman" w:cs="Times New Roman"/>
                <w:color w:val="000000" w:themeColor="text1"/>
              </w:rPr>
              <w:t xml:space="preserve"> 70%</w:t>
            </w:r>
          </w:p>
        </w:tc>
        <w:tc>
          <w:tcPr>
            <w:tcW w:w="1132" w:type="dxa"/>
            <w:tcBorders>
              <w:top w:val="single" w:sz="4" w:space="0" w:color="auto"/>
              <w:left w:val="single" w:sz="4" w:space="0" w:color="auto"/>
              <w:bottom w:val="single" w:sz="4" w:space="0" w:color="auto"/>
              <w:right w:val="sing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rPr>
            </w:pPr>
          </w:p>
        </w:tc>
        <w:tc>
          <w:tcPr>
            <w:tcW w:w="1847" w:type="dxa"/>
            <w:tcBorders>
              <w:top w:val="single" w:sz="4" w:space="0" w:color="auto"/>
              <w:left w:val="single" w:sz="4" w:space="0" w:color="auto"/>
              <w:bottom w:val="single" w:sz="4" w:space="0" w:color="auto"/>
              <w:right w:val="double" w:sz="4" w:space="0" w:color="auto"/>
            </w:tcBorders>
            <w:vAlign w:val="center"/>
          </w:tcPr>
          <w:p w:rsidR="00B969FB" w:rsidRPr="001405CE" w:rsidRDefault="006E6B93"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r w:rsidR="00B969FB" w:rsidRPr="001405CE">
              <w:rPr>
                <w:rFonts w:ascii="Times New Roman" w:eastAsia="Calibri" w:hAnsi="Times New Roman" w:cs="Times New Roman"/>
                <w:color w:val="000000" w:themeColor="text1"/>
              </w:rPr>
              <w:t xml:space="preserve"> 70%</w:t>
            </w:r>
          </w:p>
        </w:tc>
      </w:tr>
      <w:tr w:rsidR="00AB022C" w:rsidRPr="001405CE" w:rsidTr="00F36E16">
        <w:trPr>
          <w:trHeight w:val="70"/>
        </w:trPr>
        <w:tc>
          <w:tcPr>
            <w:tcW w:w="580" w:type="dxa"/>
            <w:tcBorders>
              <w:left w:val="double" w:sz="4" w:space="0" w:color="auto"/>
            </w:tcBorders>
            <w:vAlign w:val="center"/>
          </w:tcPr>
          <w:p w:rsidR="00B969FB" w:rsidRPr="001405CE" w:rsidRDefault="00DD6E02" w:rsidP="007413D6">
            <w:pPr>
              <w:spacing w:before="80" w:after="80" w:line="240" w:lineRule="auto"/>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lang w:val="vi-VN"/>
              </w:rPr>
              <w:t>151</w:t>
            </w:r>
          </w:p>
        </w:tc>
        <w:tc>
          <w:tcPr>
            <w:tcW w:w="557" w:type="dxa"/>
            <w:gridSpan w:val="2"/>
            <w:tcBorders>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8</w:t>
            </w:r>
          </w:p>
        </w:tc>
        <w:tc>
          <w:tcPr>
            <w:tcW w:w="3371" w:type="dxa"/>
            <w:gridSpan w:val="2"/>
            <w:tcBorders>
              <w:left w:val="double" w:sz="4" w:space="0" w:color="auto"/>
              <w:right w:val="double" w:sz="4" w:space="0" w:color="auto"/>
            </w:tcBorders>
            <w:vAlign w:val="center"/>
          </w:tcPr>
          <w:p w:rsidR="00B969FB" w:rsidRPr="001405CE" w:rsidRDefault="00B969FB" w:rsidP="007413D6">
            <w:pPr>
              <w:spacing w:before="80" w:after="80" w:line="240" w:lineRule="auto"/>
              <w:jc w:val="both"/>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rPr>
              <w:t>Trả lời thỉnh thị đúng hạn.</w:t>
            </w:r>
          </w:p>
        </w:tc>
        <w:tc>
          <w:tcPr>
            <w:tcW w:w="1581" w:type="dxa"/>
            <w:gridSpan w:val="2"/>
            <w:tcBorders>
              <w:left w:val="double" w:sz="4" w:space="0" w:color="auto"/>
              <w:right w:val="sing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rPr>
            </w:pPr>
          </w:p>
        </w:tc>
        <w:tc>
          <w:tcPr>
            <w:tcW w:w="4544" w:type="dxa"/>
            <w:gridSpan w:val="4"/>
            <w:tcBorders>
              <w:left w:val="single" w:sz="4" w:space="0" w:color="auto"/>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100%</w:t>
            </w:r>
          </w:p>
        </w:tc>
      </w:tr>
      <w:tr w:rsidR="00AB022C" w:rsidRPr="001405CE" w:rsidTr="00F36E16">
        <w:trPr>
          <w:trHeight w:val="431"/>
        </w:trPr>
        <w:tc>
          <w:tcPr>
            <w:tcW w:w="580" w:type="dxa"/>
            <w:tcBorders>
              <w:left w:val="double" w:sz="4" w:space="0" w:color="auto"/>
            </w:tcBorders>
            <w:vAlign w:val="center"/>
          </w:tcPr>
          <w:p w:rsidR="00B969FB" w:rsidRPr="001405CE" w:rsidRDefault="00655AA9"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rPr>
              <w:t>15</w:t>
            </w:r>
            <w:r w:rsidR="00240EED" w:rsidRPr="001405CE">
              <w:rPr>
                <w:rFonts w:ascii="Times New Roman" w:eastAsia="Calibri" w:hAnsi="Times New Roman" w:cs="Times New Roman"/>
                <w:color w:val="000000" w:themeColor="text1"/>
                <w:lang w:val="vi-VN"/>
              </w:rPr>
              <w:t>2</w:t>
            </w:r>
          </w:p>
        </w:tc>
        <w:tc>
          <w:tcPr>
            <w:tcW w:w="557" w:type="dxa"/>
            <w:gridSpan w:val="2"/>
            <w:tcBorders>
              <w:right w:val="double" w:sz="4" w:space="0" w:color="auto"/>
            </w:tcBorders>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rPr>
            </w:pPr>
            <w:r w:rsidRPr="001405CE">
              <w:rPr>
                <w:rFonts w:ascii="Times New Roman" w:eastAsia="Calibri" w:hAnsi="Times New Roman" w:cs="Times New Roman"/>
                <w:color w:val="000000" w:themeColor="text1"/>
              </w:rPr>
              <w:t>9</w:t>
            </w:r>
          </w:p>
        </w:tc>
        <w:tc>
          <w:tcPr>
            <w:tcW w:w="3371" w:type="dxa"/>
            <w:gridSpan w:val="2"/>
            <w:tcBorders>
              <w:left w:val="double" w:sz="4" w:space="0" w:color="auto"/>
              <w:right w:val="double" w:sz="4" w:space="0" w:color="auto"/>
            </w:tcBorders>
            <w:vAlign w:val="center"/>
          </w:tcPr>
          <w:p w:rsidR="00B969FB" w:rsidRPr="006E6B93" w:rsidRDefault="00B969FB" w:rsidP="007413D6">
            <w:pPr>
              <w:spacing w:before="80" w:after="80" w:line="240" w:lineRule="auto"/>
              <w:jc w:val="both"/>
              <w:rPr>
                <w:rFonts w:ascii="Times New Roman" w:eastAsia="Calibri" w:hAnsi="Times New Roman" w:cs="Times New Roman"/>
                <w:color w:val="000000" w:themeColor="text1"/>
                <w:spacing w:val="-4"/>
                <w:lang w:val="vi-VN"/>
              </w:rPr>
            </w:pPr>
            <w:r w:rsidRPr="006E6B93">
              <w:rPr>
                <w:rFonts w:ascii="Times New Roman" w:eastAsia="Calibri" w:hAnsi="Times New Roman" w:cs="Times New Roman"/>
                <w:color w:val="000000" w:themeColor="text1"/>
                <w:spacing w:val="-4"/>
              </w:rPr>
              <w:t>Ban hành thông báo rút kinh nghiệm.</w:t>
            </w:r>
          </w:p>
        </w:tc>
        <w:tc>
          <w:tcPr>
            <w:tcW w:w="1581" w:type="dxa"/>
            <w:gridSpan w:val="2"/>
            <w:tcBorders>
              <w:left w:val="double" w:sz="4" w:space="0" w:color="auto"/>
            </w:tcBorders>
            <w:vAlign w:val="center"/>
          </w:tcPr>
          <w:p w:rsidR="00B969FB" w:rsidRPr="001405CE" w:rsidRDefault="00B969FB" w:rsidP="007413D6">
            <w:pPr>
              <w:spacing w:before="80" w:after="80" w:line="240" w:lineRule="auto"/>
              <w:jc w:val="both"/>
              <w:rPr>
                <w:rFonts w:ascii="Times New Roman" w:eastAsia="Calibri" w:hAnsi="Times New Roman" w:cs="Times New Roman"/>
                <w:color w:val="000000" w:themeColor="text1"/>
              </w:rPr>
            </w:pPr>
          </w:p>
        </w:tc>
        <w:tc>
          <w:tcPr>
            <w:tcW w:w="1565" w:type="dxa"/>
            <w:gridSpan w:val="2"/>
            <w:vAlign w:val="center"/>
          </w:tcPr>
          <w:p w:rsidR="00B969FB" w:rsidRPr="001405CE" w:rsidRDefault="006E6B93" w:rsidP="007413D6">
            <w:pPr>
              <w:spacing w:before="80" w:after="80" w:line="240" w:lineRule="auto"/>
              <w:ind w:left="-97" w:right="-113"/>
              <w:jc w:val="center"/>
              <w:rPr>
                <w:rFonts w:ascii="Times New Roman" w:eastAsia="Calibri" w:hAnsi="Times New Roman" w:cs="Times New Roman"/>
                <w:color w:val="000000" w:themeColor="text1"/>
                <w:lang w:val="vi-VN"/>
              </w:rPr>
            </w:pPr>
            <w:r>
              <w:rPr>
                <w:rFonts w:ascii="Times New Roman" w:eastAsia="Calibri" w:hAnsi="Times New Roman" w:cs="Times New Roman"/>
                <w:color w:val="000000" w:themeColor="text1"/>
              </w:rPr>
              <w:t>≥</w:t>
            </w:r>
            <w:r w:rsidR="00B969FB" w:rsidRPr="001405CE">
              <w:rPr>
                <w:rFonts w:ascii="Times New Roman" w:eastAsia="Calibri" w:hAnsi="Times New Roman" w:cs="Times New Roman"/>
                <w:color w:val="000000" w:themeColor="text1"/>
              </w:rPr>
              <w:t xml:space="preserve"> 02 thông báo/01 năm</w:t>
            </w:r>
            <w:r w:rsidR="008D12AD" w:rsidRPr="001405CE">
              <w:rPr>
                <w:rFonts w:ascii="Times New Roman" w:eastAsia="Calibri" w:hAnsi="Times New Roman" w:cs="Times New Roman"/>
                <w:color w:val="000000" w:themeColor="text1"/>
                <w:lang w:val="vi-VN"/>
              </w:rPr>
              <w:t>.</w:t>
            </w:r>
          </w:p>
        </w:tc>
        <w:tc>
          <w:tcPr>
            <w:tcW w:w="1132" w:type="dxa"/>
            <w:vAlign w:val="center"/>
          </w:tcPr>
          <w:p w:rsidR="00B969FB" w:rsidRPr="001405CE" w:rsidRDefault="00B969FB" w:rsidP="007413D6">
            <w:pPr>
              <w:spacing w:before="80" w:after="80" w:line="240" w:lineRule="auto"/>
              <w:jc w:val="center"/>
              <w:rPr>
                <w:rFonts w:ascii="Times New Roman" w:eastAsia="Calibri" w:hAnsi="Times New Roman" w:cs="Times New Roman"/>
                <w:color w:val="000000" w:themeColor="text1"/>
              </w:rPr>
            </w:pPr>
          </w:p>
        </w:tc>
        <w:tc>
          <w:tcPr>
            <w:tcW w:w="1847" w:type="dxa"/>
            <w:tcBorders>
              <w:right w:val="double" w:sz="4" w:space="0" w:color="auto"/>
            </w:tcBorders>
            <w:vAlign w:val="center"/>
          </w:tcPr>
          <w:p w:rsidR="00B969FB" w:rsidRPr="001405CE" w:rsidRDefault="006E6B93" w:rsidP="007413D6">
            <w:pPr>
              <w:spacing w:before="80" w:after="80" w:line="240" w:lineRule="auto"/>
              <w:jc w:val="center"/>
              <w:rPr>
                <w:rFonts w:ascii="Times New Roman" w:eastAsia="Calibri" w:hAnsi="Times New Roman" w:cs="Times New Roman"/>
                <w:color w:val="000000" w:themeColor="text1"/>
              </w:rPr>
            </w:pPr>
            <w:r>
              <w:rPr>
                <w:rFonts w:ascii="Times New Roman" w:eastAsia="Calibri" w:hAnsi="Times New Roman" w:cs="Times New Roman"/>
                <w:color w:val="000000" w:themeColor="text1"/>
              </w:rPr>
              <w:t>≥</w:t>
            </w:r>
            <w:r w:rsidR="00B969FB" w:rsidRPr="001405CE">
              <w:rPr>
                <w:rFonts w:ascii="Times New Roman" w:eastAsia="Calibri" w:hAnsi="Times New Roman" w:cs="Times New Roman"/>
                <w:color w:val="000000" w:themeColor="text1"/>
              </w:rPr>
              <w:t xml:space="preserve"> 02 thông</w:t>
            </w:r>
          </w:p>
          <w:p w:rsidR="00B969FB" w:rsidRPr="001405CE" w:rsidRDefault="00B969FB" w:rsidP="007413D6">
            <w:pPr>
              <w:spacing w:before="80" w:after="80" w:line="240" w:lineRule="auto"/>
              <w:jc w:val="center"/>
              <w:rPr>
                <w:rFonts w:ascii="Times New Roman" w:eastAsia="Calibri" w:hAnsi="Times New Roman" w:cs="Times New Roman"/>
                <w:color w:val="000000" w:themeColor="text1"/>
                <w:lang w:val="vi-VN"/>
              </w:rPr>
            </w:pPr>
            <w:r w:rsidRPr="001405CE">
              <w:rPr>
                <w:rFonts w:ascii="Times New Roman" w:eastAsia="Calibri" w:hAnsi="Times New Roman" w:cs="Times New Roman"/>
                <w:color w:val="000000" w:themeColor="text1"/>
              </w:rPr>
              <w:t xml:space="preserve"> báo/01 năm</w:t>
            </w:r>
            <w:r w:rsidR="008D12AD" w:rsidRPr="001405CE">
              <w:rPr>
                <w:rFonts w:ascii="Times New Roman" w:eastAsia="Calibri" w:hAnsi="Times New Roman" w:cs="Times New Roman"/>
                <w:color w:val="000000" w:themeColor="text1"/>
                <w:lang w:val="vi-VN"/>
              </w:rPr>
              <w:t>.</w:t>
            </w:r>
          </w:p>
        </w:tc>
      </w:tr>
    </w:tbl>
    <w:p w:rsidR="00D80ED4" w:rsidRPr="009E10D3" w:rsidRDefault="00D80ED4" w:rsidP="007413D6">
      <w:pPr>
        <w:spacing w:before="80" w:after="80"/>
        <w:rPr>
          <w:rFonts w:ascii="Times New Roman" w:hAnsi="Times New Roman" w:cs="Times New Roman"/>
          <w:color w:val="000000" w:themeColor="text1"/>
          <w:sz w:val="24"/>
        </w:rPr>
      </w:pPr>
    </w:p>
    <w:sectPr w:rsidR="00D80ED4" w:rsidRPr="009E10D3" w:rsidSect="006210DC">
      <w:footerReference w:type="default" r:id="rId14"/>
      <w:pgSz w:w="11906" w:h="16838" w:code="9"/>
      <w:pgMar w:top="1134" w:right="624" w:bottom="1021" w:left="794" w:header="720" w:footer="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02358" w:rsidRDefault="00602358">
      <w:pPr>
        <w:spacing w:after="0" w:line="240" w:lineRule="auto"/>
      </w:pPr>
      <w:r>
        <w:separator/>
      </w:r>
    </w:p>
  </w:endnote>
  <w:endnote w:type="continuationSeparator" w:id="0">
    <w:p w:rsidR="00602358" w:rsidRDefault="006023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Times New Roman Italic">
    <w:panose1 w:val="00000000000000000000"/>
    <w:charset w:val="00"/>
    <w:family w:val="roman"/>
    <w:notTrueType/>
    <w:pitch w:val="default"/>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784862184"/>
      <w:docPartObj>
        <w:docPartGallery w:val="Page Numbers (Bottom of Page)"/>
        <w:docPartUnique/>
      </w:docPartObj>
    </w:sdtPr>
    <w:sdtEndPr>
      <w:rPr>
        <w:noProof/>
        <w:sz w:val="24"/>
        <w:szCs w:val="24"/>
      </w:rPr>
    </w:sdtEndPr>
    <w:sdtContent>
      <w:p w:rsidR="005F7E73" w:rsidRPr="00B969FB" w:rsidRDefault="005F7E73">
        <w:pPr>
          <w:pStyle w:val="Footer"/>
          <w:jc w:val="right"/>
          <w:rPr>
            <w:sz w:val="24"/>
            <w:szCs w:val="24"/>
          </w:rPr>
        </w:pPr>
        <w:r w:rsidRPr="00B969FB">
          <w:rPr>
            <w:sz w:val="24"/>
            <w:szCs w:val="24"/>
          </w:rPr>
          <w:fldChar w:fldCharType="begin"/>
        </w:r>
        <w:r w:rsidRPr="00B969FB">
          <w:rPr>
            <w:sz w:val="24"/>
            <w:szCs w:val="24"/>
          </w:rPr>
          <w:instrText xml:space="preserve"> PAGE   \* MERGEFORMAT </w:instrText>
        </w:r>
        <w:r w:rsidRPr="00B969FB">
          <w:rPr>
            <w:sz w:val="24"/>
            <w:szCs w:val="24"/>
          </w:rPr>
          <w:fldChar w:fldCharType="separate"/>
        </w:r>
        <w:r w:rsidR="00381219">
          <w:rPr>
            <w:noProof/>
            <w:sz w:val="24"/>
            <w:szCs w:val="24"/>
          </w:rPr>
          <w:t>1</w:t>
        </w:r>
        <w:r w:rsidRPr="00B969FB">
          <w:rPr>
            <w:noProof/>
            <w:sz w:val="24"/>
            <w:szCs w:val="24"/>
          </w:rPr>
          <w:fldChar w:fldCharType="end"/>
        </w:r>
      </w:p>
    </w:sdtContent>
  </w:sdt>
  <w:p w:rsidR="005F7E73" w:rsidRDefault="005F7E73">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02358" w:rsidRDefault="00602358">
      <w:pPr>
        <w:spacing w:after="0" w:line="240" w:lineRule="auto"/>
      </w:pPr>
      <w:r>
        <w:separator/>
      </w:r>
    </w:p>
  </w:footnote>
  <w:footnote w:type="continuationSeparator" w:id="0">
    <w:p w:rsidR="00602358" w:rsidRDefault="00602358">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16522B8"/>
    <w:multiLevelType w:val="hybridMultilevel"/>
    <w:tmpl w:val="0C0C6DAA"/>
    <w:lvl w:ilvl="0" w:tplc="855EE22A">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70F6ADE"/>
    <w:multiLevelType w:val="hybridMultilevel"/>
    <w:tmpl w:val="C3924AB2"/>
    <w:lvl w:ilvl="0" w:tplc="A18AAA7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C554F46"/>
    <w:multiLevelType w:val="hybridMultilevel"/>
    <w:tmpl w:val="F1FCD9EA"/>
    <w:lvl w:ilvl="0" w:tplc="8B16661E">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EDF2FA2"/>
    <w:multiLevelType w:val="hybridMultilevel"/>
    <w:tmpl w:val="0AF6F0C2"/>
    <w:lvl w:ilvl="0" w:tplc="6B54F5E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FFB5015"/>
    <w:multiLevelType w:val="hybridMultilevel"/>
    <w:tmpl w:val="FF5C25CC"/>
    <w:lvl w:ilvl="0" w:tplc="15E2F0B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0C8022E"/>
    <w:multiLevelType w:val="hybridMultilevel"/>
    <w:tmpl w:val="82428D8E"/>
    <w:lvl w:ilvl="0" w:tplc="45C27178">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061974"/>
    <w:multiLevelType w:val="hybridMultilevel"/>
    <w:tmpl w:val="ADD08C70"/>
    <w:lvl w:ilvl="0" w:tplc="40E291E0">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16B013C1"/>
    <w:multiLevelType w:val="hybridMultilevel"/>
    <w:tmpl w:val="23802E5C"/>
    <w:lvl w:ilvl="0" w:tplc="32E02156">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9F20ABC"/>
    <w:multiLevelType w:val="hybridMultilevel"/>
    <w:tmpl w:val="0134778E"/>
    <w:lvl w:ilvl="0" w:tplc="CD002566">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2072528"/>
    <w:multiLevelType w:val="hybridMultilevel"/>
    <w:tmpl w:val="A168B71C"/>
    <w:lvl w:ilvl="0" w:tplc="39722632">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23302E95"/>
    <w:multiLevelType w:val="hybridMultilevel"/>
    <w:tmpl w:val="9B7C6D18"/>
    <w:lvl w:ilvl="0" w:tplc="32126CDC">
      <w:start w:val="1"/>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31FD7EF5"/>
    <w:multiLevelType w:val="hybridMultilevel"/>
    <w:tmpl w:val="B40E0CD8"/>
    <w:lvl w:ilvl="0" w:tplc="252697F2">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5228F4"/>
    <w:multiLevelType w:val="hybridMultilevel"/>
    <w:tmpl w:val="AF223308"/>
    <w:lvl w:ilvl="0" w:tplc="1354FF52">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77F5382"/>
    <w:multiLevelType w:val="hybridMultilevel"/>
    <w:tmpl w:val="24D42382"/>
    <w:lvl w:ilvl="0" w:tplc="B46AC16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CC75A24"/>
    <w:multiLevelType w:val="hybridMultilevel"/>
    <w:tmpl w:val="AA06518E"/>
    <w:lvl w:ilvl="0" w:tplc="62247792">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08E19A0"/>
    <w:multiLevelType w:val="hybridMultilevel"/>
    <w:tmpl w:val="D6AAED48"/>
    <w:lvl w:ilvl="0" w:tplc="C33080AC">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671638E"/>
    <w:multiLevelType w:val="hybridMultilevel"/>
    <w:tmpl w:val="FFB428C8"/>
    <w:lvl w:ilvl="0" w:tplc="081EE5D6">
      <w:numFmt w:val="bullet"/>
      <w:lvlText w:val="-"/>
      <w:lvlJc w:val="left"/>
      <w:pPr>
        <w:ind w:left="720" w:hanging="360"/>
      </w:pPr>
      <w:rPr>
        <w:rFonts w:ascii="Times New Roman" w:eastAsiaTheme="minorHAns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86C6B10"/>
    <w:multiLevelType w:val="hybridMultilevel"/>
    <w:tmpl w:val="E786B112"/>
    <w:lvl w:ilvl="0" w:tplc="F85C7E40">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58AF7708"/>
    <w:multiLevelType w:val="hybridMultilevel"/>
    <w:tmpl w:val="3DDA44E4"/>
    <w:lvl w:ilvl="0" w:tplc="346EDC54">
      <w:start w:val="1"/>
      <w:numFmt w:val="bullet"/>
      <w:lvlText w:val="-"/>
      <w:lvlJc w:val="left"/>
      <w:pPr>
        <w:ind w:left="720" w:hanging="360"/>
      </w:pPr>
      <w:rPr>
        <w:rFonts w:ascii="Times New Roman" w:eastAsiaTheme="minorHAns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5AFB0D55"/>
    <w:multiLevelType w:val="hybridMultilevel"/>
    <w:tmpl w:val="E7A68EA4"/>
    <w:lvl w:ilvl="0" w:tplc="60505B4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5AFB2BCF"/>
    <w:multiLevelType w:val="hybridMultilevel"/>
    <w:tmpl w:val="38B0198A"/>
    <w:lvl w:ilvl="0" w:tplc="1818AC86">
      <w:start w:val="1"/>
      <w:numFmt w:val="bullet"/>
      <w:lvlText w:val="-"/>
      <w:lvlJc w:val="left"/>
      <w:pPr>
        <w:ind w:left="720" w:hanging="360"/>
      </w:pPr>
      <w:rPr>
        <w:rFonts w:ascii="Times New Roman" w:eastAsia="Calibri" w:hAnsi="Times New Roman" w:cs="Times New Roman" w:hint="default"/>
        <w:b/>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5EA65814"/>
    <w:multiLevelType w:val="hybridMultilevel"/>
    <w:tmpl w:val="4C886710"/>
    <w:lvl w:ilvl="0" w:tplc="3844ECCE">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DB21225"/>
    <w:multiLevelType w:val="hybridMultilevel"/>
    <w:tmpl w:val="BA9222E0"/>
    <w:lvl w:ilvl="0" w:tplc="E4F62EAA">
      <w:start w:val="1"/>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6F1556B6"/>
    <w:multiLevelType w:val="hybridMultilevel"/>
    <w:tmpl w:val="70F265D0"/>
    <w:lvl w:ilvl="0" w:tplc="3470FCB6">
      <w:start w:val="1"/>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3CC235E"/>
    <w:multiLevelType w:val="hybridMultilevel"/>
    <w:tmpl w:val="873A62BA"/>
    <w:lvl w:ilvl="0" w:tplc="76F4DAFC">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934131D"/>
    <w:multiLevelType w:val="hybridMultilevel"/>
    <w:tmpl w:val="5C349248"/>
    <w:lvl w:ilvl="0" w:tplc="2490F23A">
      <w:start w:val="1"/>
      <w:numFmt w:val="bullet"/>
      <w:lvlText w:val="-"/>
      <w:lvlJc w:val="left"/>
      <w:pPr>
        <w:ind w:left="720" w:hanging="360"/>
      </w:pPr>
      <w:rPr>
        <w:rFonts w:ascii="Calibri" w:eastAsiaTheme="minorHAnsi"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1"/>
  </w:num>
  <w:num w:numId="2">
    <w:abstractNumId w:val="17"/>
  </w:num>
  <w:num w:numId="3">
    <w:abstractNumId w:val="12"/>
  </w:num>
  <w:num w:numId="4">
    <w:abstractNumId w:val="1"/>
  </w:num>
  <w:num w:numId="5">
    <w:abstractNumId w:val="10"/>
  </w:num>
  <w:num w:numId="6">
    <w:abstractNumId w:val="20"/>
  </w:num>
  <w:num w:numId="7">
    <w:abstractNumId w:val="25"/>
  </w:num>
  <w:num w:numId="8">
    <w:abstractNumId w:val="23"/>
  </w:num>
  <w:num w:numId="9">
    <w:abstractNumId w:val="3"/>
  </w:num>
  <w:num w:numId="10">
    <w:abstractNumId w:val="8"/>
  </w:num>
  <w:num w:numId="11">
    <w:abstractNumId w:val="22"/>
  </w:num>
  <w:num w:numId="12">
    <w:abstractNumId w:val="13"/>
  </w:num>
  <w:num w:numId="13">
    <w:abstractNumId w:val="16"/>
  </w:num>
  <w:num w:numId="14">
    <w:abstractNumId w:val="19"/>
  </w:num>
  <w:num w:numId="15">
    <w:abstractNumId w:val="6"/>
  </w:num>
  <w:num w:numId="16">
    <w:abstractNumId w:val="18"/>
  </w:num>
  <w:num w:numId="17">
    <w:abstractNumId w:val="5"/>
  </w:num>
  <w:num w:numId="18">
    <w:abstractNumId w:val="0"/>
  </w:num>
  <w:num w:numId="19">
    <w:abstractNumId w:val="9"/>
  </w:num>
  <w:num w:numId="20">
    <w:abstractNumId w:val="15"/>
  </w:num>
  <w:num w:numId="21">
    <w:abstractNumId w:val="14"/>
  </w:num>
  <w:num w:numId="22">
    <w:abstractNumId w:val="4"/>
  </w:num>
  <w:num w:numId="23">
    <w:abstractNumId w:val="24"/>
  </w:num>
  <w:num w:numId="24">
    <w:abstractNumId w:val="2"/>
  </w:num>
  <w:num w:numId="25">
    <w:abstractNumId w:val="7"/>
  </w:num>
  <w:num w:numId="26">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hideSpellingErrors/>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45A12"/>
    <w:rsid w:val="000048FA"/>
    <w:rsid w:val="00005005"/>
    <w:rsid w:val="00011B4E"/>
    <w:rsid w:val="000131A4"/>
    <w:rsid w:val="000156AF"/>
    <w:rsid w:val="0001619C"/>
    <w:rsid w:val="00020E7B"/>
    <w:rsid w:val="0002585F"/>
    <w:rsid w:val="00030176"/>
    <w:rsid w:val="00031B0E"/>
    <w:rsid w:val="00031CF3"/>
    <w:rsid w:val="00037007"/>
    <w:rsid w:val="0004379C"/>
    <w:rsid w:val="00045458"/>
    <w:rsid w:val="00046808"/>
    <w:rsid w:val="00047E1C"/>
    <w:rsid w:val="00051904"/>
    <w:rsid w:val="00051A1E"/>
    <w:rsid w:val="00053CA9"/>
    <w:rsid w:val="00061ED3"/>
    <w:rsid w:val="00062411"/>
    <w:rsid w:val="00064F64"/>
    <w:rsid w:val="00073C9A"/>
    <w:rsid w:val="000910E5"/>
    <w:rsid w:val="000927F1"/>
    <w:rsid w:val="00092AFA"/>
    <w:rsid w:val="00093786"/>
    <w:rsid w:val="000949EF"/>
    <w:rsid w:val="000A1E50"/>
    <w:rsid w:val="000A2916"/>
    <w:rsid w:val="000A39E6"/>
    <w:rsid w:val="000A4708"/>
    <w:rsid w:val="000A746F"/>
    <w:rsid w:val="000B5DA5"/>
    <w:rsid w:val="000C0D8F"/>
    <w:rsid w:val="000C1404"/>
    <w:rsid w:val="000D29A3"/>
    <w:rsid w:val="000E08CA"/>
    <w:rsid w:val="000E15C0"/>
    <w:rsid w:val="000E196C"/>
    <w:rsid w:val="000E4469"/>
    <w:rsid w:val="000E5AAE"/>
    <w:rsid w:val="000E6498"/>
    <w:rsid w:val="000F73AC"/>
    <w:rsid w:val="001001F1"/>
    <w:rsid w:val="00107262"/>
    <w:rsid w:val="0011177F"/>
    <w:rsid w:val="00114A05"/>
    <w:rsid w:val="00117349"/>
    <w:rsid w:val="00132398"/>
    <w:rsid w:val="001325AA"/>
    <w:rsid w:val="00140190"/>
    <w:rsid w:val="001405CE"/>
    <w:rsid w:val="001527A4"/>
    <w:rsid w:val="00154FA3"/>
    <w:rsid w:val="00155236"/>
    <w:rsid w:val="001626F7"/>
    <w:rsid w:val="001637AC"/>
    <w:rsid w:val="00165FED"/>
    <w:rsid w:val="0016651B"/>
    <w:rsid w:val="00167629"/>
    <w:rsid w:val="0017016A"/>
    <w:rsid w:val="0017240E"/>
    <w:rsid w:val="00177624"/>
    <w:rsid w:val="001862E7"/>
    <w:rsid w:val="00194612"/>
    <w:rsid w:val="00197113"/>
    <w:rsid w:val="001A1ACC"/>
    <w:rsid w:val="001B27C1"/>
    <w:rsid w:val="001B35C6"/>
    <w:rsid w:val="001B42CF"/>
    <w:rsid w:val="001B563E"/>
    <w:rsid w:val="001C6A07"/>
    <w:rsid w:val="001D13ED"/>
    <w:rsid w:val="001D766C"/>
    <w:rsid w:val="001D7896"/>
    <w:rsid w:val="001E0A73"/>
    <w:rsid w:val="001E0B29"/>
    <w:rsid w:val="001F089E"/>
    <w:rsid w:val="001F6D7B"/>
    <w:rsid w:val="002005C4"/>
    <w:rsid w:val="00201963"/>
    <w:rsid w:val="0021338D"/>
    <w:rsid w:val="00213BBE"/>
    <w:rsid w:val="00214A08"/>
    <w:rsid w:val="002151E3"/>
    <w:rsid w:val="0021650C"/>
    <w:rsid w:val="00223C38"/>
    <w:rsid w:val="00224447"/>
    <w:rsid w:val="00227747"/>
    <w:rsid w:val="00233491"/>
    <w:rsid w:val="002369F2"/>
    <w:rsid w:val="00240EED"/>
    <w:rsid w:val="0024644E"/>
    <w:rsid w:val="00247A44"/>
    <w:rsid w:val="00252C0B"/>
    <w:rsid w:val="00254369"/>
    <w:rsid w:val="00254ABC"/>
    <w:rsid w:val="00264A2A"/>
    <w:rsid w:val="0026764F"/>
    <w:rsid w:val="00270968"/>
    <w:rsid w:val="00271B40"/>
    <w:rsid w:val="002745E4"/>
    <w:rsid w:val="002823A7"/>
    <w:rsid w:val="0028471F"/>
    <w:rsid w:val="00285964"/>
    <w:rsid w:val="00287A53"/>
    <w:rsid w:val="00291A16"/>
    <w:rsid w:val="00296151"/>
    <w:rsid w:val="00296A1C"/>
    <w:rsid w:val="002A28FC"/>
    <w:rsid w:val="002A5C5F"/>
    <w:rsid w:val="002B07E7"/>
    <w:rsid w:val="002B1105"/>
    <w:rsid w:val="002B5226"/>
    <w:rsid w:val="002B609E"/>
    <w:rsid w:val="002B74D2"/>
    <w:rsid w:val="002C1699"/>
    <w:rsid w:val="002E0C62"/>
    <w:rsid w:val="002E2830"/>
    <w:rsid w:val="002E413E"/>
    <w:rsid w:val="002E545B"/>
    <w:rsid w:val="00304BC7"/>
    <w:rsid w:val="003055B1"/>
    <w:rsid w:val="00306933"/>
    <w:rsid w:val="00313D2A"/>
    <w:rsid w:val="003227C4"/>
    <w:rsid w:val="0032708B"/>
    <w:rsid w:val="003273FD"/>
    <w:rsid w:val="003304CF"/>
    <w:rsid w:val="003326AD"/>
    <w:rsid w:val="00336FF6"/>
    <w:rsid w:val="00343F4C"/>
    <w:rsid w:val="00345202"/>
    <w:rsid w:val="0034587A"/>
    <w:rsid w:val="00346EFF"/>
    <w:rsid w:val="00347DCE"/>
    <w:rsid w:val="0035625F"/>
    <w:rsid w:val="0036109F"/>
    <w:rsid w:val="00362F51"/>
    <w:rsid w:val="003727B4"/>
    <w:rsid w:val="003734F8"/>
    <w:rsid w:val="00373B82"/>
    <w:rsid w:val="00376F87"/>
    <w:rsid w:val="00377192"/>
    <w:rsid w:val="00377768"/>
    <w:rsid w:val="00381219"/>
    <w:rsid w:val="003851D7"/>
    <w:rsid w:val="0039378C"/>
    <w:rsid w:val="003A06F8"/>
    <w:rsid w:val="003A2E13"/>
    <w:rsid w:val="003A76B8"/>
    <w:rsid w:val="003A7C7F"/>
    <w:rsid w:val="003B289F"/>
    <w:rsid w:val="003B47C7"/>
    <w:rsid w:val="003B4F23"/>
    <w:rsid w:val="003B717D"/>
    <w:rsid w:val="003C0FD1"/>
    <w:rsid w:val="003C1633"/>
    <w:rsid w:val="003C72DD"/>
    <w:rsid w:val="003C78CE"/>
    <w:rsid w:val="003C7BC1"/>
    <w:rsid w:val="003D415A"/>
    <w:rsid w:val="003D6596"/>
    <w:rsid w:val="003E4413"/>
    <w:rsid w:val="003E5246"/>
    <w:rsid w:val="003E6E51"/>
    <w:rsid w:val="003F056C"/>
    <w:rsid w:val="003F24EA"/>
    <w:rsid w:val="003F4879"/>
    <w:rsid w:val="003F6F81"/>
    <w:rsid w:val="003F7B90"/>
    <w:rsid w:val="00402C1F"/>
    <w:rsid w:val="004039BF"/>
    <w:rsid w:val="00410E3B"/>
    <w:rsid w:val="00411640"/>
    <w:rsid w:val="00412423"/>
    <w:rsid w:val="00416A29"/>
    <w:rsid w:val="00423FAE"/>
    <w:rsid w:val="00425D61"/>
    <w:rsid w:val="0042603F"/>
    <w:rsid w:val="004314C4"/>
    <w:rsid w:val="004359C7"/>
    <w:rsid w:val="00444E6E"/>
    <w:rsid w:val="0044750D"/>
    <w:rsid w:val="004542B3"/>
    <w:rsid w:val="004562C5"/>
    <w:rsid w:val="0047449E"/>
    <w:rsid w:val="004803E9"/>
    <w:rsid w:val="00481968"/>
    <w:rsid w:val="00483965"/>
    <w:rsid w:val="00483D70"/>
    <w:rsid w:val="00486752"/>
    <w:rsid w:val="00487651"/>
    <w:rsid w:val="0049290D"/>
    <w:rsid w:val="00494057"/>
    <w:rsid w:val="00494DC6"/>
    <w:rsid w:val="004A32B7"/>
    <w:rsid w:val="004B00A6"/>
    <w:rsid w:val="004B2BAD"/>
    <w:rsid w:val="004B557E"/>
    <w:rsid w:val="004B59B3"/>
    <w:rsid w:val="004B688D"/>
    <w:rsid w:val="004B7C67"/>
    <w:rsid w:val="004C6A86"/>
    <w:rsid w:val="004D0827"/>
    <w:rsid w:val="004D1278"/>
    <w:rsid w:val="004D2794"/>
    <w:rsid w:val="004D2DD6"/>
    <w:rsid w:val="004D483C"/>
    <w:rsid w:val="004D587F"/>
    <w:rsid w:val="004D60A6"/>
    <w:rsid w:val="004E043F"/>
    <w:rsid w:val="004E36CF"/>
    <w:rsid w:val="004E58ED"/>
    <w:rsid w:val="004F7F30"/>
    <w:rsid w:val="00506AC8"/>
    <w:rsid w:val="00511837"/>
    <w:rsid w:val="0051186D"/>
    <w:rsid w:val="00511959"/>
    <w:rsid w:val="00516F81"/>
    <w:rsid w:val="0052283D"/>
    <w:rsid w:val="00535885"/>
    <w:rsid w:val="00536742"/>
    <w:rsid w:val="00541FAD"/>
    <w:rsid w:val="005440F0"/>
    <w:rsid w:val="005537E1"/>
    <w:rsid w:val="00554C9C"/>
    <w:rsid w:val="00555BE0"/>
    <w:rsid w:val="005715E6"/>
    <w:rsid w:val="00575F9B"/>
    <w:rsid w:val="00576270"/>
    <w:rsid w:val="00581F13"/>
    <w:rsid w:val="0058429B"/>
    <w:rsid w:val="005844F3"/>
    <w:rsid w:val="00585FF3"/>
    <w:rsid w:val="0059106A"/>
    <w:rsid w:val="0059194A"/>
    <w:rsid w:val="00591E14"/>
    <w:rsid w:val="00592BDA"/>
    <w:rsid w:val="00594AB4"/>
    <w:rsid w:val="005A009C"/>
    <w:rsid w:val="005A1D67"/>
    <w:rsid w:val="005A2E63"/>
    <w:rsid w:val="005A7082"/>
    <w:rsid w:val="005B45FB"/>
    <w:rsid w:val="005B462B"/>
    <w:rsid w:val="005B5030"/>
    <w:rsid w:val="005C1705"/>
    <w:rsid w:val="005C4351"/>
    <w:rsid w:val="005D040D"/>
    <w:rsid w:val="005D7B6E"/>
    <w:rsid w:val="005F04CD"/>
    <w:rsid w:val="005F3713"/>
    <w:rsid w:val="005F5A8F"/>
    <w:rsid w:val="005F7E73"/>
    <w:rsid w:val="00602358"/>
    <w:rsid w:val="0060406C"/>
    <w:rsid w:val="00606672"/>
    <w:rsid w:val="00606CA4"/>
    <w:rsid w:val="0061051C"/>
    <w:rsid w:val="00611D6C"/>
    <w:rsid w:val="00615A78"/>
    <w:rsid w:val="006210DC"/>
    <w:rsid w:val="006317B3"/>
    <w:rsid w:val="0063205E"/>
    <w:rsid w:val="0064090A"/>
    <w:rsid w:val="00640B7F"/>
    <w:rsid w:val="006420CB"/>
    <w:rsid w:val="00652DB5"/>
    <w:rsid w:val="00654AD7"/>
    <w:rsid w:val="00655AA9"/>
    <w:rsid w:val="00657190"/>
    <w:rsid w:val="006574E6"/>
    <w:rsid w:val="00665595"/>
    <w:rsid w:val="006676A6"/>
    <w:rsid w:val="006712B7"/>
    <w:rsid w:val="00680105"/>
    <w:rsid w:val="006845C6"/>
    <w:rsid w:val="00685854"/>
    <w:rsid w:val="006866D7"/>
    <w:rsid w:val="006A0BBB"/>
    <w:rsid w:val="006A726E"/>
    <w:rsid w:val="006B3122"/>
    <w:rsid w:val="006C0D2F"/>
    <w:rsid w:val="006C3986"/>
    <w:rsid w:val="006C445A"/>
    <w:rsid w:val="006C47D3"/>
    <w:rsid w:val="006D152B"/>
    <w:rsid w:val="006E1DB1"/>
    <w:rsid w:val="006E6B93"/>
    <w:rsid w:val="006F022C"/>
    <w:rsid w:val="006F3559"/>
    <w:rsid w:val="0070480E"/>
    <w:rsid w:val="00705F62"/>
    <w:rsid w:val="00707C68"/>
    <w:rsid w:val="00707EB2"/>
    <w:rsid w:val="0071053E"/>
    <w:rsid w:val="007146FD"/>
    <w:rsid w:val="00720279"/>
    <w:rsid w:val="00726378"/>
    <w:rsid w:val="0073610A"/>
    <w:rsid w:val="0073678A"/>
    <w:rsid w:val="00736B0F"/>
    <w:rsid w:val="007413D6"/>
    <w:rsid w:val="00741619"/>
    <w:rsid w:val="00741A17"/>
    <w:rsid w:val="00745EF3"/>
    <w:rsid w:val="0074741C"/>
    <w:rsid w:val="00754ED7"/>
    <w:rsid w:val="00763B91"/>
    <w:rsid w:val="007650AA"/>
    <w:rsid w:val="00766B8A"/>
    <w:rsid w:val="00767CC1"/>
    <w:rsid w:val="0077104A"/>
    <w:rsid w:val="00773161"/>
    <w:rsid w:val="00774EDF"/>
    <w:rsid w:val="00775EDA"/>
    <w:rsid w:val="00777B62"/>
    <w:rsid w:val="00777D3A"/>
    <w:rsid w:val="00780175"/>
    <w:rsid w:val="007829DB"/>
    <w:rsid w:val="00783737"/>
    <w:rsid w:val="007841F8"/>
    <w:rsid w:val="00784474"/>
    <w:rsid w:val="00785517"/>
    <w:rsid w:val="007977DB"/>
    <w:rsid w:val="007978B6"/>
    <w:rsid w:val="00797E3D"/>
    <w:rsid w:val="007A1DF1"/>
    <w:rsid w:val="007B25A3"/>
    <w:rsid w:val="007C2416"/>
    <w:rsid w:val="007C45FD"/>
    <w:rsid w:val="007C5A24"/>
    <w:rsid w:val="007D1A44"/>
    <w:rsid w:val="007D376A"/>
    <w:rsid w:val="007D5918"/>
    <w:rsid w:val="007E24BE"/>
    <w:rsid w:val="007E3CEA"/>
    <w:rsid w:val="007E6818"/>
    <w:rsid w:val="007F5F16"/>
    <w:rsid w:val="00800826"/>
    <w:rsid w:val="00802A6B"/>
    <w:rsid w:val="0080548D"/>
    <w:rsid w:val="008056BF"/>
    <w:rsid w:val="00805BD1"/>
    <w:rsid w:val="00805F36"/>
    <w:rsid w:val="00811F9D"/>
    <w:rsid w:val="008177C6"/>
    <w:rsid w:val="00823098"/>
    <w:rsid w:val="00827985"/>
    <w:rsid w:val="0083395B"/>
    <w:rsid w:val="008346B3"/>
    <w:rsid w:val="008419F7"/>
    <w:rsid w:val="00844A5E"/>
    <w:rsid w:val="008515CA"/>
    <w:rsid w:val="00853289"/>
    <w:rsid w:val="008555D6"/>
    <w:rsid w:val="00865F4D"/>
    <w:rsid w:val="0086640B"/>
    <w:rsid w:val="00873F82"/>
    <w:rsid w:val="00882572"/>
    <w:rsid w:val="00883A7E"/>
    <w:rsid w:val="00886C75"/>
    <w:rsid w:val="00887495"/>
    <w:rsid w:val="00890138"/>
    <w:rsid w:val="008919DF"/>
    <w:rsid w:val="00895088"/>
    <w:rsid w:val="00896DEF"/>
    <w:rsid w:val="00897A58"/>
    <w:rsid w:val="008A1918"/>
    <w:rsid w:val="008A248B"/>
    <w:rsid w:val="008A31F3"/>
    <w:rsid w:val="008A4DE3"/>
    <w:rsid w:val="008A5E26"/>
    <w:rsid w:val="008B4418"/>
    <w:rsid w:val="008B6415"/>
    <w:rsid w:val="008C4A46"/>
    <w:rsid w:val="008D12AD"/>
    <w:rsid w:val="008D7337"/>
    <w:rsid w:val="008E1715"/>
    <w:rsid w:val="008E17DB"/>
    <w:rsid w:val="008F0A85"/>
    <w:rsid w:val="008F6FBE"/>
    <w:rsid w:val="009004D7"/>
    <w:rsid w:val="00912889"/>
    <w:rsid w:val="00920A5C"/>
    <w:rsid w:val="00923AF9"/>
    <w:rsid w:val="00942743"/>
    <w:rsid w:val="00947A35"/>
    <w:rsid w:val="00953726"/>
    <w:rsid w:val="009563E4"/>
    <w:rsid w:val="00967AF1"/>
    <w:rsid w:val="00972325"/>
    <w:rsid w:val="009776C7"/>
    <w:rsid w:val="0098098C"/>
    <w:rsid w:val="00981141"/>
    <w:rsid w:val="00982700"/>
    <w:rsid w:val="00992375"/>
    <w:rsid w:val="009929FB"/>
    <w:rsid w:val="00997CBB"/>
    <w:rsid w:val="009A047A"/>
    <w:rsid w:val="009A6A94"/>
    <w:rsid w:val="009B03A9"/>
    <w:rsid w:val="009B0704"/>
    <w:rsid w:val="009B0B3A"/>
    <w:rsid w:val="009B14FB"/>
    <w:rsid w:val="009B15EB"/>
    <w:rsid w:val="009B7210"/>
    <w:rsid w:val="009D2E6E"/>
    <w:rsid w:val="009E0B04"/>
    <w:rsid w:val="009E10D3"/>
    <w:rsid w:val="009E4ECB"/>
    <w:rsid w:val="009E654C"/>
    <w:rsid w:val="009E728B"/>
    <w:rsid w:val="009F3D14"/>
    <w:rsid w:val="009F5C3E"/>
    <w:rsid w:val="009F7EA9"/>
    <w:rsid w:val="00A02A0D"/>
    <w:rsid w:val="00A06474"/>
    <w:rsid w:val="00A100FE"/>
    <w:rsid w:val="00A118C3"/>
    <w:rsid w:val="00A16CDC"/>
    <w:rsid w:val="00A2365C"/>
    <w:rsid w:val="00A25A08"/>
    <w:rsid w:val="00A27272"/>
    <w:rsid w:val="00A358C0"/>
    <w:rsid w:val="00A35BC9"/>
    <w:rsid w:val="00A40645"/>
    <w:rsid w:val="00A41186"/>
    <w:rsid w:val="00A45F49"/>
    <w:rsid w:val="00A46D4B"/>
    <w:rsid w:val="00A542F1"/>
    <w:rsid w:val="00A631A2"/>
    <w:rsid w:val="00A64AC3"/>
    <w:rsid w:val="00A7212E"/>
    <w:rsid w:val="00A801E1"/>
    <w:rsid w:val="00A810E9"/>
    <w:rsid w:val="00A82862"/>
    <w:rsid w:val="00A8315A"/>
    <w:rsid w:val="00A83B12"/>
    <w:rsid w:val="00A92387"/>
    <w:rsid w:val="00A92425"/>
    <w:rsid w:val="00A9294E"/>
    <w:rsid w:val="00A932FA"/>
    <w:rsid w:val="00A94E89"/>
    <w:rsid w:val="00A9560A"/>
    <w:rsid w:val="00AA70C5"/>
    <w:rsid w:val="00AB022C"/>
    <w:rsid w:val="00AB28AD"/>
    <w:rsid w:val="00AB3ABC"/>
    <w:rsid w:val="00AB3BCC"/>
    <w:rsid w:val="00AB541A"/>
    <w:rsid w:val="00AC584F"/>
    <w:rsid w:val="00AD42E5"/>
    <w:rsid w:val="00AE278C"/>
    <w:rsid w:val="00AE3F1F"/>
    <w:rsid w:val="00AE7B4A"/>
    <w:rsid w:val="00AF19DC"/>
    <w:rsid w:val="00AF6794"/>
    <w:rsid w:val="00B07BBA"/>
    <w:rsid w:val="00B13A0A"/>
    <w:rsid w:val="00B13B9C"/>
    <w:rsid w:val="00B16199"/>
    <w:rsid w:val="00B25C70"/>
    <w:rsid w:val="00B304E3"/>
    <w:rsid w:val="00B36A5F"/>
    <w:rsid w:val="00B37DAE"/>
    <w:rsid w:val="00B40C69"/>
    <w:rsid w:val="00B410EC"/>
    <w:rsid w:val="00B43B75"/>
    <w:rsid w:val="00B45439"/>
    <w:rsid w:val="00B4591E"/>
    <w:rsid w:val="00B50CDB"/>
    <w:rsid w:val="00B53B65"/>
    <w:rsid w:val="00B566A5"/>
    <w:rsid w:val="00B5698E"/>
    <w:rsid w:val="00B57AF0"/>
    <w:rsid w:val="00B635A9"/>
    <w:rsid w:val="00B640E3"/>
    <w:rsid w:val="00B66FE1"/>
    <w:rsid w:val="00B77F3E"/>
    <w:rsid w:val="00B8206C"/>
    <w:rsid w:val="00B90C39"/>
    <w:rsid w:val="00B92371"/>
    <w:rsid w:val="00B938AE"/>
    <w:rsid w:val="00B969FB"/>
    <w:rsid w:val="00BA1AC6"/>
    <w:rsid w:val="00BA2A5C"/>
    <w:rsid w:val="00BB2EBB"/>
    <w:rsid w:val="00BB5DE6"/>
    <w:rsid w:val="00BC0D25"/>
    <w:rsid w:val="00BC1A0D"/>
    <w:rsid w:val="00BC412B"/>
    <w:rsid w:val="00BC5954"/>
    <w:rsid w:val="00BC67AC"/>
    <w:rsid w:val="00BD26E9"/>
    <w:rsid w:val="00BD5CED"/>
    <w:rsid w:val="00BD720D"/>
    <w:rsid w:val="00BE52D9"/>
    <w:rsid w:val="00BF49CF"/>
    <w:rsid w:val="00C00694"/>
    <w:rsid w:val="00C00BAF"/>
    <w:rsid w:val="00C011E7"/>
    <w:rsid w:val="00C04DD0"/>
    <w:rsid w:val="00C05F31"/>
    <w:rsid w:val="00C13493"/>
    <w:rsid w:val="00C142D2"/>
    <w:rsid w:val="00C17C6F"/>
    <w:rsid w:val="00C251F1"/>
    <w:rsid w:val="00C25768"/>
    <w:rsid w:val="00C2580E"/>
    <w:rsid w:val="00C46D01"/>
    <w:rsid w:val="00C55AB0"/>
    <w:rsid w:val="00C55D37"/>
    <w:rsid w:val="00C564AB"/>
    <w:rsid w:val="00C56E36"/>
    <w:rsid w:val="00C639AE"/>
    <w:rsid w:val="00C6455A"/>
    <w:rsid w:val="00C6628C"/>
    <w:rsid w:val="00C6754F"/>
    <w:rsid w:val="00C7246F"/>
    <w:rsid w:val="00C72501"/>
    <w:rsid w:val="00C74E40"/>
    <w:rsid w:val="00C82D71"/>
    <w:rsid w:val="00C859A4"/>
    <w:rsid w:val="00C86649"/>
    <w:rsid w:val="00C92373"/>
    <w:rsid w:val="00C9613B"/>
    <w:rsid w:val="00C97191"/>
    <w:rsid w:val="00C97BA0"/>
    <w:rsid w:val="00CA2E3E"/>
    <w:rsid w:val="00CA4C4D"/>
    <w:rsid w:val="00CB40F5"/>
    <w:rsid w:val="00CB48A7"/>
    <w:rsid w:val="00CB591F"/>
    <w:rsid w:val="00CB5945"/>
    <w:rsid w:val="00CB7349"/>
    <w:rsid w:val="00CC2982"/>
    <w:rsid w:val="00CC3F9A"/>
    <w:rsid w:val="00CC6DAC"/>
    <w:rsid w:val="00CC7164"/>
    <w:rsid w:val="00CD0894"/>
    <w:rsid w:val="00CD5C18"/>
    <w:rsid w:val="00CD7FEA"/>
    <w:rsid w:val="00CF41C9"/>
    <w:rsid w:val="00CF5A37"/>
    <w:rsid w:val="00D1088A"/>
    <w:rsid w:val="00D12224"/>
    <w:rsid w:val="00D12B96"/>
    <w:rsid w:val="00D17148"/>
    <w:rsid w:val="00D203E0"/>
    <w:rsid w:val="00D22552"/>
    <w:rsid w:val="00D271D0"/>
    <w:rsid w:val="00D27FF6"/>
    <w:rsid w:val="00D3341B"/>
    <w:rsid w:val="00D36EC8"/>
    <w:rsid w:val="00D4035C"/>
    <w:rsid w:val="00D448DF"/>
    <w:rsid w:val="00D467B3"/>
    <w:rsid w:val="00D46998"/>
    <w:rsid w:val="00D479A8"/>
    <w:rsid w:val="00D50F36"/>
    <w:rsid w:val="00D52186"/>
    <w:rsid w:val="00D53067"/>
    <w:rsid w:val="00D63712"/>
    <w:rsid w:val="00D65451"/>
    <w:rsid w:val="00D706E1"/>
    <w:rsid w:val="00D7386E"/>
    <w:rsid w:val="00D75AF9"/>
    <w:rsid w:val="00D80ED4"/>
    <w:rsid w:val="00D84E8A"/>
    <w:rsid w:val="00D86970"/>
    <w:rsid w:val="00DA35E7"/>
    <w:rsid w:val="00DA6D9C"/>
    <w:rsid w:val="00DB1479"/>
    <w:rsid w:val="00DB33EC"/>
    <w:rsid w:val="00DB4D75"/>
    <w:rsid w:val="00DB7A6D"/>
    <w:rsid w:val="00DC2A3E"/>
    <w:rsid w:val="00DC663D"/>
    <w:rsid w:val="00DC724E"/>
    <w:rsid w:val="00DD4386"/>
    <w:rsid w:val="00DD6E02"/>
    <w:rsid w:val="00DE2230"/>
    <w:rsid w:val="00DE3D5C"/>
    <w:rsid w:val="00DE7941"/>
    <w:rsid w:val="00E131A5"/>
    <w:rsid w:val="00E15B79"/>
    <w:rsid w:val="00E168CD"/>
    <w:rsid w:val="00E20BA9"/>
    <w:rsid w:val="00E22FB6"/>
    <w:rsid w:val="00E23920"/>
    <w:rsid w:val="00E2564C"/>
    <w:rsid w:val="00E25F7B"/>
    <w:rsid w:val="00E27AA0"/>
    <w:rsid w:val="00E4048B"/>
    <w:rsid w:val="00E41689"/>
    <w:rsid w:val="00E45A12"/>
    <w:rsid w:val="00E60210"/>
    <w:rsid w:val="00E65322"/>
    <w:rsid w:val="00E67096"/>
    <w:rsid w:val="00E728B6"/>
    <w:rsid w:val="00E900B8"/>
    <w:rsid w:val="00E92810"/>
    <w:rsid w:val="00E95E38"/>
    <w:rsid w:val="00EA28EE"/>
    <w:rsid w:val="00EA4A1C"/>
    <w:rsid w:val="00EA4ECE"/>
    <w:rsid w:val="00EA6DB0"/>
    <w:rsid w:val="00EB1EA5"/>
    <w:rsid w:val="00EB2DE6"/>
    <w:rsid w:val="00EB33B9"/>
    <w:rsid w:val="00EB574E"/>
    <w:rsid w:val="00EB7B49"/>
    <w:rsid w:val="00EC3DBB"/>
    <w:rsid w:val="00ED46E9"/>
    <w:rsid w:val="00EE330C"/>
    <w:rsid w:val="00EE74C7"/>
    <w:rsid w:val="00EE7F8F"/>
    <w:rsid w:val="00EF0D6E"/>
    <w:rsid w:val="00EF35F1"/>
    <w:rsid w:val="00EF52B5"/>
    <w:rsid w:val="00EF5A04"/>
    <w:rsid w:val="00F040BE"/>
    <w:rsid w:val="00F04C40"/>
    <w:rsid w:val="00F07C05"/>
    <w:rsid w:val="00F12DE7"/>
    <w:rsid w:val="00F3440E"/>
    <w:rsid w:val="00F36E16"/>
    <w:rsid w:val="00F37948"/>
    <w:rsid w:val="00F4147B"/>
    <w:rsid w:val="00F43F4C"/>
    <w:rsid w:val="00F474AD"/>
    <w:rsid w:val="00F50EE2"/>
    <w:rsid w:val="00F57332"/>
    <w:rsid w:val="00F66B4B"/>
    <w:rsid w:val="00F727CB"/>
    <w:rsid w:val="00F850BE"/>
    <w:rsid w:val="00F860D2"/>
    <w:rsid w:val="00F9236B"/>
    <w:rsid w:val="00F928B8"/>
    <w:rsid w:val="00F929E9"/>
    <w:rsid w:val="00F95375"/>
    <w:rsid w:val="00FA3FC8"/>
    <w:rsid w:val="00FA6892"/>
    <w:rsid w:val="00FA6E96"/>
    <w:rsid w:val="00FC3E50"/>
    <w:rsid w:val="00FC4CA5"/>
    <w:rsid w:val="00FC6DCB"/>
    <w:rsid w:val="00FC7206"/>
    <w:rsid w:val="00FD09CE"/>
    <w:rsid w:val="00FD4B59"/>
    <w:rsid w:val="00FD4FF6"/>
    <w:rsid w:val="00FD7F11"/>
    <w:rsid w:val="00FE017B"/>
    <w:rsid w:val="00FE74EA"/>
    <w:rsid w:val="00FF5084"/>
    <w:rsid w:val="00FF549F"/>
    <w:rsid w:val="00FF5BB0"/>
    <w:rsid w:val="00FF6C54"/>
    <w:rsid w:val="00FF7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5D00AF1"/>
  <w15:chartTrackingRefBased/>
  <w15:docId w15:val="{823F90E0-93AB-42C1-AC81-774BCB5B17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395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NoList1">
    <w:name w:val="No List1"/>
    <w:next w:val="NoList"/>
    <w:uiPriority w:val="99"/>
    <w:semiHidden/>
    <w:unhideWhenUsed/>
    <w:rsid w:val="0083395B"/>
  </w:style>
  <w:style w:type="numbering" w:customStyle="1" w:styleId="NoList11">
    <w:name w:val="No List11"/>
    <w:next w:val="NoList"/>
    <w:uiPriority w:val="99"/>
    <w:semiHidden/>
    <w:unhideWhenUsed/>
    <w:rsid w:val="0083395B"/>
  </w:style>
  <w:style w:type="table" w:customStyle="1" w:styleId="TableGrid1">
    <w:name w:val="Table Grid1"/>
    <w:basedOn w:val="TableNormal"/>
    <w:next w:val="TableGrid"/>
    <w:uiPriority w:val="59"/>
    <w:rsid w:val="0083395B"/>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CharChar3CharChar">
    <w:name w:val="Char Char3 Char Char"/>
    <w:basedOn w:val="Normal"/>
    <w:semiHidden/>
    <w:rsid w:val="0083395B"/>
    <w:pPr>
      <w:spacing w:line="240" w:lineRule="exact"/>
    </w:pPr>
    <w:rPr>
      <w:rFonts w:ascii="Arial" w:eastAsia="Times New Roman" w:hAnsi="Arial" w:cs="Arial"/>
    </w:rPr>
  </w:style>
  <w:style w:type="paragraph" w:styleId="ListParagraph">
    <w:name w:val="List Paragraph"/>
    <w:basedOn w:val="Normal"/>
    <w:uiPriority w:val="34"/>
    <w:qFormat/>
    <w:rsid w:val="0083395B"/>
    <w:pPr>
      <w:spacing w:after="200" w:line="276" w:lineRule="auto"/>
      <w:ind w:left="720"/>
      <w:contextualSpacing/>
    </w:pPr>
    <w:rPr>
      <w:rFonts w:ascii="Times New Roman" w:eastAsia="Calibri" w:hAnsi="Times New Roman" w:cs="Times New Roman"/>
      <w:sz w:val="28"/>
      <w:szCs w:val="28"/>
    </w:rPr>
  </w:style>
  <w:style w:type="paragraph" w:styleId="Header">
    <w:name w:val="header"/>
    <w:basedOn w:val="Normal"/>
    <w:link w:val="HeaderChar"/>
    <w:uiPriority w:val="99"/>
    <w:unhideWhenUsed/>
    <w:rsid w:val="0083395B"/>
    <w:pPr>
      <w:tabs>
        <w:tab w:val="center" w:pos="4680"/>
        <w:tab w:val="right" w:pos="9360"/>
      </w:tabs>
      <w:spacing w:after="200" w:line="276" w:lineRule="auto"/>
    </w:pPr>
    <w:rPr>
      <w:rFonts w:ascii="Times New Roman" w:eastAsia="Calibri" w:hAnsi="Times New Roman" w:cs="Times New Roman"/>
      <w:sz w:val="28"/>
      <w:szCs w:val="28"/>
      <w:lang w:val="x-none" w:eastAsia="x-none"/>
    </w:rPr>
  </w:style>
  <w:style w:type="character" w:customStyle="1" w:styleId="HeaderChar">
    <w:name w:val="Header Char"/>
    <w:basedOn w:val="DefaultParagraphFont"/>
    <w:link w:val="Header"/>
    <w:uiPriority w:val="99"/>
    <w:rsid w:val="0083395B"/>
    <w:rPr>
      <w:rFonts w:ascii="Times New Roman" w:eastAsia="Calibri" w:hAnsi="Times New Roman" w:cs="Times New Roman"/>
      <w:sz w:val="28"/>
      <w:szCs w:val="28"/>
      <w:lang w:val="x-none" w:eastAsia="x-none"/>
    </w:rPr>
  </w:style>
  <w:style w:type="paragraph" w:styleId="Footer">
    <w:name w:val="footer"/>
    <w:basedOn w:val="Normal"/>
    <w:link w:val="FooterChar"/>
    <w:uiPriority w:val="99"/>
    <w:unhideWhenUsed/>
    <w:rsid w:val="0083395B"/>
    <w:pPr>
      <w:tabs>
        <w:tab w:val="center" w:pos="4680"/>
        <w:tab w:val="right" w:pos="9360"/>
      </w:tabs>
      <w:spacing w:after="200" w:line="276" w:lineRule="auto"/>
    </w:pPr>
    <w:rPr>
      <w:rFonts w:ascii="Times New Roman" w:eastAsia="Calibri" w:hAnsi="Times New Roman" w:cs="Times New Roman"/>
      <w:sz w:val="28"/>
      <w:szCs w:val="28"/>
      <w:lang w:val="x-none" w:eastAsia="x-none"/>
    </w:rPr>
  </w:style>
  <w:style w:type="character" w:customStyle="1" w:styleId="FooterChar">
    <w:name w:val="Footer Char"/>
    <w:basedOn w:val="DefaultParagraphFont"/>
    <w:link w:val="Footer"/>
    <w:uiPriority w:val="99"/>
    <w:rsid w:val="0083395B"/>
    <w:rPr>
      <w:rFonts w:ascii="Times New Roman" w:eastAsia="Calibri" w:hAnsi="Times New Roman" w:cs="Times New Roman"/>
      <w:sz w:val="28"/>
      <w:szCs w:val="28"/>
      <w:lang w:val="x-none" w:eastAsia="x-none"/>
    </w:rPr>
  </w:style>
  <w:style w:type="numbering" w:customStyle="1" w:styleId="NoList2">
    <w:name w:val="No List2"/>
    <w:next w:val="NoList"/>
    <w:uiPriority w:val="99"/>
    <w:semiHidden/>
    <w:unhideWhenUsed/>
    <w:rsid w:val="0083395B"/>
  </w:style>
  <w:style w:type="numbering" w:customStyle="1" w:styleId="NoList12">
    <w:name w:val="No List12"/>
    <w:next w:val="NoList"/>
    <w:uiPriority w:val="99"/>
    <w:semiHidden/>
    <w:unhideWhenUsed/>
    <w:rsid w:val="0083395B"/>
  </w:style>
  <w:style w:type="table" w:customStyle="1" w:styleId="TableGrid2">
    <w:name w:val="Table Grid2"/>
    <w:basedOn w:val="TableNormal"/>
    <w:next w:val="TableGrid"/>
    <w:uiPriority w:val="59"/>
    <w:rsid w:val="0083395B"/>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numbering" w:customStyle="1" w:styleId="NoList3">
    <w:name w:val="No List3"/>
    <w:next w:val="NoList"/>
    <w:uiPriority w:val="99"/>
    <w:semiHidden/>
    <w:unhideWhenUsed/>
    <w:rsid w:val="0083395B"/>
  </w:style>
  <w:style w:type="numbering" w:customStyle="1" w:styleId="NoList13">
    <w:name w:val="No List13"/>
    <w:next w:val="NoList"/>
    <w:uiPriority w:val="99"/>
    <w:semiHidden/>
    <w:unhideWhenUsed/>
    <w:rsid w:val="0083395B"/>
  </w:style>
  <w:style w:type="table" w:customStyle="1" w:styleId="TableGrid3">
    <w:name w:val="Table Grid3"/>
    <w:basedOn w:val="TableNormal"/>
    <w:next w:val="TableGrid"/>
    <w:uiPriority w:val="59"/>
    <w:rsid w:val="0083395B"/>
    <w:pPr>
      <w:spacing w:after="0" w:line="240" w:lineRule="auto"/>
    </w:pPr>
    <w:rPr>
      <w:rFonts w:ascii="Times New Roman" w:eastAsia="Calibri" w:hAnsi="Times New Roman" w:cs="Times New Roman"/>
      <w:sz w:val="20"/>
      <w:szCs w:val="20"/>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BalloonText">
    <w:name w:val="Balloon Text"/>
    <w:basedOn w:val="Normal"/>
    <w:link w:val="BalloonTextChar"/>
    <w:uiPriority w:val="99"/>
    <w:semiHidden/>
    <w:unhideWhenUsed/>
    <w:rsid w:val="0083395B"/>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3395B"/>
    <w:rPr>
      <w:rFonts w:ascii="Segoe UI" w:hAnsi="Segoe UI" w:cs="Segoe UI"/>
      <w:sz w:val="18"/>
      <w:szCs w:val="18"/>
    </w:rPr>
  </w:style>
  <w:style w:type="paragraph" w:styleId="NoSpacing">
    <w:name w:val="No Spacing"/>
    <w:uiPriority w:val="1"/>
    <w:qFormat/>
    <w:rsid w:val="0083395B"/>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08093525">
      <w:bodyDiv w:val="1"/>
      <w:marLeft w:val="0"/>
      <w:marRight w:val="0"/>
      <w:marTop w:val="0"/>
      <w:marBottom w:val="0"/>
      <w:divBdr>
        <w:top w:val="none" w:sz="0" w:space="0" w:color="auto"/>
        <w:left w:val="none" w:sz="0" w:space="0" w:color="auto"/>
        <w:bottom w:val="none" w:sz="0" w:space="0" w:color="auto"/>
        <w:right w:val="none" w:sz="0" w:space="0" w:color="auto"/>
      </w:divBdr>
    </w:div>
    <w:div w:id="856623452">
      <w:bodyDiv w:val="1"/>
      <w:marLeft w:val="0"/>
      <w:marRight w:val="0"/>
      <w:marTop w:val="0"/>
      <w:marBottom w:val="0"/>
      <w:divBdr>
        <w:top w:val="none" w:sz="0" w:space="0" w:color="auto"/>
        <w:left w:val="none" w:sz="0" w:space="0" w:color="auto"/>
        <w:bottom w:val="none" w:sz="0" w:space="0" w:color="auto"/>
        <w:right w:val="none" w:sz="0" w:space="0" w:color="auto"/>
      </w:divBdr>
    </w:div>
    <w:div w:id="973945830">
      <w:bodyDiv w:val="1"/>
      <w:marLeft w:val="0"/>
      <w:marRight w:val="0"/>
      <w:marTop w:val="0"/>
      <w:marBottom w:val="0"/>
      <w:divBdr>
        <w:top w:val="none" w:sz="0" w:space="0" w:color="auto"/>
        <w:left w:val="none" w:sz="0" w:space="0" w:color="auto"/>
        <w:bottom w:val="none" w:sz="0" w:space="0" w:color="auto"/>
        <w:right w:val="none" w:sz="0" w:space="0" w:color="auto"/>
      </w:divBdr>
    </w:div>
    <w:div w:id="16264991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wmf"/><Relationship Id="rId13" Type="http://schemas.openxmlformats.org/officeDocument/2006/relationships/oleObject" Target="embeddings/oleObject4.bin"/><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oleObject" Target="embeddings/oleObject3.bin"/><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oleObject" Target="embeddings/oleObject2.bin"/><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image" Target="media/image2.wmf"/><Relationship Id="rId4" Type="http://schemas.openxmlformats.org/officeDocument/2006/relationships/settings" Target="settings.xml"/><Relationship Id="rId9" Type="http://schemas.openxmlformats.org/officeDocument/2006/relationships/oleObject" Target="embeddings/oleObject1.bin"/><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51BAF03-33FA-4C7E-BE32-C36543EBE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47</TotalTime>
  <Pages>18</Pages>
  <Words>3859</Words>
  <Characters>21997</Characters>
  <Application>Microsoft Office Word</Application>
  <DocSecurity>0</DocSecurity>
  <Lines>183</Lines>
  <Paragraphs>51</Paragraphs>
  <ScaleCrop>false</ScaleCrop>
  <HeadingPairs>
    <vt:vector size="2" baseType="variant">
      <vt:variant>
        <vt:lpstr>Title</vt:lpstr>
      </vt:variant>
      <vt:variant>
        <vt:i4>1</vt:i4>
      </vt:variant>
    </vt:vector>
  </HeadingPairs>
  <TitlesOfParts>
    <vt:vector size="1" baseType="lpstr">
      <vt:lpstr/>
    </vt:vector>
  </TitlesOfParts>
  <Company>TEMAOS</Company>
  <LinksUpToDate>false</LinksUpToDate>
  <CharactersWithSpaces>25805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DELL</dc:creator>
  <cp:keywords/>
  <dc:description/>
  <cp:lastModifiedBy>DELL</cp:lastModifiedBy>
  <cp:revision>10</cp:revision>
  <cp:lastPrinted>2020-05-28T07:52:00Z</cp:lastPrinted>
  <dcterms:created xsi:type="dcterms:W3CDTF">2020-05-26T08:26:00Z</dcterms:created>
  <dcterms:modified xsi:type="dcterms:W3CDTF">2020-05-28T08:08:00Z</dcterms:modified>
</cp:coreProperties>
</file>